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83C" w:rsidRPr="00DD4A63" w:rsidRDefault="00B8583C" w:rsidP="00B8583C">
      <w:pPr>
        <w:spacing w:after="0" w:line="233" w:lineRule="auto"/>
        <w:rPr>
          <w:rFonts w:ascii="Times New Roman" w:eastAsia="Times New Roman" w:hAnsi="Times New Roman"/>
          <w:sz w:val="28"/>
          <w:szCs w:val="28"/>
        </w:rPr>
      </w:pPr>
      <w:r w:rsidRPr="00DD4A63">
        <w:rPr>
          <w:rFonts w:ascii="Times New Roman" w:eastAsia="Times New Roman" w:hAnsi="Times New Roman"/>
          <w:sz w:val="28"/>
          <w:szCs w:val="28"/>
        </w:rPr>
        <w:t>МАТЕРИАЛЫ</w:t>
      </w:r>
    </w:p>
    <w:p w:rsidR="00B8583C" w:rsidRPr="00DD4A63" w:rsidRDefault="00B8583C" w:rsidP="00B8583C">
      <w:pPr>
        <w:spacing w:after="0" w:line="233" w:lineRule="auto"/>
        <w:rPr>
          <w:rFonts w:ascii="Times New Roman" w:eastAsia="Times New Roman" w:hAnsi="Times New Roman"/>
          <w:sz w:val="28"/>
          <w:szCs w:val="28"/>
        </w:rPr>
      </w:pPr>
      <w:r w:rsidRPr="00DD4A63">
        <w:rPr>
          <w:rFonts w:ascii="Times New Roman" w:eastAsia="Times New Roman" w:hAnsi="Times New Roman"/>
          <w:sz w:val="28"/>
          <w:szCs w:val="28"/>
        </w:rPr>
        <w:t>для членов информационно-пропагандистских групп</w:t>
      </w:r>
    </w:p>
    <w:p w:rsidR="00B8583C" w:rsidRPr="00DD4A63" w:rsidRDefault="00B8583C" w:rsidP="00B8583C">
      <w:pPr>
        <w:spacing w:after="0" w:line="233" w:lineRule="auto"/>
        <w:rPr>
          <w:rFonts w:ascii="Times New Roman" w:eastAsia="Times New Roman" w:hAnsi="Times New Roman"/>
          <w:sz w:val="28"/>
          <w:szCs w:val="28"/>
        </w:rPr>
      </w:pPr>
      <w:r w:rsidRPr="00DD4A63">
        <w:rPr>
          <w:rFonts w:ascii="Times New Roman" w:eastAsia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sz w:val="28"/>
          <w:szCs w:val="28"/>
        </w:rPr>
        <w:t>май</w:t>
      </w:r>
      <w:r w:rsidRPr="00DD4A63">
        <w:rPr>
          <w:rFonts w:ascii="Times New Roman" w:eastAsia="Times New Roman" w:hAnsi="Times New Roman"/>
          <w:sz w:val="28"/>
          <w:szCs w:val="28"/>
        </w:rPr>
        <w:t xml:space="preserve"> 2020 г.)</w:t>
      </w:r>
    </w:p>
    <w:p w:rsidR="00703AF4" w:rsidRPr="00B8583C" w:rsidRDefault="00703AF4" w:rsidP="00703A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583C">
        <w:rPr>
          <w:rFonts w:ascii="Times New Roman" w:hAnsi="Times New Roman" w:cs="Times New Roman"/>
          <w:b/>
          <w:sz w:val="32"/>
          <w:szCs w:val="32"/>
        </w:rPr>
        <w:t>О</w:t>
      </w:r>
      <w:r w:rsidR="0074794D" w:rsidRPr="00B8583C">
        <w:rPr>
          <w:rFonts w:ascii="Times New Roman" w:hAnsi="Times New Roman" w:cs="Times New Roman"/>
          <w:b/>
          <w:sz w:val="32"/>
          <w:szCs w:val="32"/>
        </w:rPr>
        <w:t xml:space="preserve"> причинах</w:t>
      </w:r>
    </w:p>
    <w:p w:rsidR="00703AF4" w:rsidRPr="00B8583C" w:rsidRDefault="0074794D" w:rsidP="00703A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583C">
        <w:rPr>
          <w:rFonts w:ascii="Times New Roman" w:hAnsi="Times New Roman" w:cs="Times New Roman"/>
          <w:b/>
          <w:sz w:val="32"/>
          <w:szCs w:val="32"/>
        </w:rPr>
        <w:t>противоправного поведения несовершеннолетних</w:t>
      </w:r>
    </w:p>
    <w:p w:rsidR="00D37CB8" w:rsidRPr="00B8583C" w:rsidRDefault="0074794D" w:rsidP="00703A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583C">
        <w:rPr>
          <w:rFonts w:ascii="Times New Roman" w:hAnsi="Times New Roman" w:cs="Times New Roman"/>
          <w:b/>
          <w:sz w:val="32"/>
          <w:szCs w:val="32"/>
        </w:rPr>
        <w:t>по итогам 1 квартала 20</w:t>
      </w:r>
      <w:r w:rsidR="00CD2DA8" w:rsidRPr="00B8583C">
        <w:rPr>
          <w:rFonts w:ascii="Times New Roman" w:hAnsi="Times New Roman" w:cs="Times New Roman"/>
          <w:b/>
          <w:sz w:val="32"/>
          <w:szCs w:val="32"/>
        </w:rPr>
        <w:t>20</w:t>
      </w:r>
      <w:r w:rsidRPr="00B8583C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703AF4" w:rsidRPr="00B8583C" w:rsidRDefault="00703AF4" w:rsidP="00703A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583C">
        <w:rPr>
          <w:rFonts w:ascii="Times New Roman" w:hAnsi="Times New Roman" w:cs="Times New Roman"/>
          <w:b/>
          <w:sz w:val="32"/>
          <w:szCs w:val="32"/>
        </w:rPr>
        <w:t>в Городокском районе</w:t>
      </w:r>
    </w:p>
    <w:p w:rsidR="00B8583C" w:rsidRPr="00B8583C" w:rsidRDefault="00B8583C" w:rsidP="00703A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8583C" w:rsidRPr="00B8583C" w:rsidRDefault="00B8583C" w:rsidP="00703A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8583C">
        <w:rPr>
          <w:rFonts w:ascii="Times New Roman" w:hAnsi="Times New Roman" w:cs="Times New Roman"/>
          <w:sz w:val="32"/>
          <w:szCs w:val="32"/>
        </w:rPr>
        <w:t>(дополнительная тема)</w:t>
      </w:r>
    </w:p>
    <w:p w:rsidR="00C96E42" w:rsidRPr="001A1A11" w:rsidRDefault="00C96E42" w:rsidP="00D37CB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67887" w:rsidRPr="001A1A11" w:rsidRDefault="00D67887" w:rsidP="00EF490F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CF1" w:rsidRPr="001A1A11" w:rsidRDefault="00074A91" w:rsidP="006038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Комиссия по делам несовершеннолетних Городокского райисполкома изучила вопрос </w:t>
      </w:r>
      <w:r w:rsidR="00504758" w:rsidRPr="001A1A11">
        <w:rPr>
          <w:rFonts w:ascii="Times New Roman" w:hAnsi="Times New Roman" w:cs="Times New Roman"/>
          <w:sz w:val="28"/>
          <w:szCs w:val="28"/>
        </w:rPr>
        <w:t xml:space="preserve">о </w:t>
      </w:r>
      <w:r w:rsidRPr="001A1A11">
        <w:rPr>
          <w:rFonts w:ascii="Times New Roman" w:hAnsi="Times New Roman" w:cs="Times New Roman"/>
          <w:sz w:val="28"/>
          <w:szCs w:val="28"/>
        </w:rPr>
        <w:t>причинах противоправного поведения несовершенн</w:t>
      </w:r>
      <w:r w:rsidR="008C3A76" w:rsidRPr="001A1A11">
        <w:rPr>
          <w:rFonts w:ascii="Times New Roman" w:hAnsi="Times New Roman" w:cs="Times New Roman"/>
          <w:sz w:val="28"/>
          <w:szCs w:val="28"/>
        </w:rPr>
        <w:t>олетних по итогам 1 квартала 2020</w:t>
      </w:r>
      <w:r w:rsidRPr="001A1A11">
        <w:rPr>
          <w:rFonts w:ascii="Times New Roman" w:hAnsi="Times New Roman" w:cs="Times New Roman"/>
          <w:sz w:val="28"/>
          <w:szCs w:val="28"/>
        </w:rPr>
        <w:t xml:space="preserve"> г., и установила, что в районе действует определённая система проведения профилактической работы по предупреждению преступности и правонарушений среди несовершеннолетних, которая даёт положительные результаты. </w:t>
      </w:r>
    </w:p>
    <w:p w:rsidR="00F821D2" w:rsidRPr="001A1A11" w:rsidRDefault="00F821D2" w:rsidP="00582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В Городокском районе  проживает </w:t>
      </w:r>
      <w:r w:rsidR="006B4090" w:rsidRPr="001A1A11">
        <w:rPr>
          <w:rFonts w:ascii="Times New Roman" w:hAnsi="Times New Roman" w:cs="Times New Roman"/>
          <w:sz w:val="28"/>
          <w:szCs w:val="28"/>
        </w:rPr>
        <w:t>4500</w:t>
      </w:r>
      <w:r w:rsidRPr="001A1A11">
        <w:rPr>
          <w:rFonts w:ascii="Times New Roman" w:hAnsi="Times New Roman" w:cs="Times New Roman"/>
          <w:color w:val="0D0D0D"/>
          <w:sz w:val="28"/>
          <w:szCs w:val="28"/>
          <w:lang w:val="be-BY"/>
        </w:rPr>
        <w:t xml:space="preserve"> </w:t>
      </w:r>
      <w:r w:rsidRPr="001A1A11">
        <w:rPr>
          <w:rFonts w:ascii="Times New Roman" w:hAnsi="Times New Roman" w:cs="Times New Roman"/>
          <w:color w:val="0D0D0D"/>
          <w:sz w:val="28"/>
          <w:szCs w:val="28"/>
        </w:rPr>
        <w:t>несовершеннолетних в</w:t>
      </w:r>
      <w:r w:rsidRPr="001A1A11">
        <w:rPr>
          <w:rFonts w:ascii="Times New Roman" w:hAnsi="Times New Roman" w:cs="Times New Roman"/>
          <w:color w:val="0D0D0D"/>
          <w:sz w:val="28"/>
          <w:szCs w:val="28"/>
          <w:lang w:val="be-BY"/>
        </w:rPr>
        <w:t xml:space="preserve"> возрасте до 18 лет</w:t>
      </w:r>
      <w:r w:rsidR="00922090" w:rsidRPr="001A1A11">
        <w:rPr>
          <w:rFonts w:ascii="Times New Roman" w:hAnsi="Times New Roman" w:cs="Times New Roman"/>
          <w:color w:val="0D0D0D"/>
          <w:sz w:val="28"/>
          <w:szCs w:val="28"/>
          <w:lang w:val="be-BY"/>
        </w:rPr>
        <w:t xml:space="preserve"> </w:t>
      </w:r>
      <w:r w:rsidR="00922090" w:rsidRPr="001A1A11">
        <w:rPr>
          <w:rFonts w:ascii="Times New Roman" w:hAnsi="Times New Roman" w:cs="Times New Roman"/>
          <w:sz w:val="28"/>
          <w:szCs w:val="28"/>
        </w:rPr>
        <w:t>(с учётом учащихся УО «Городокский государственный аграрно-технический колледж»)</w:t>
      </w:r>
      <w:r w:rsidRPr="001A1A11">
        <w:rPr>
          <w:rFonts w:ascii="Times New Roman" w:hAnsi="Times New Roman" w:cs="Times New Roman"/>
          <w:color w:val="0D0D0D"/>
          <w:sz w:val="28"/>
          <w:szCs w:val="28"/>
        </w:rPr>
        <w:t>. Из</w:t>
      </w:r>
      <w:r w:rsidRPr="001A1A11">
        <w:rPr>
          <w:rFonts w:ascii="Times New Roman" w:hAnsi="Times New Roman" w:cs="Times New Roman"/>
          <w:color w:val="0D0D0D"/>
          <w:sz w:val="28"/>
          <w:szCs w:val="28"/>
          <w:lang w:val="be-BY"/>
        </w:rPr>
        <w:t xml:space="preserve"> них 672 ребенка </w:t>
      </w:r>
      <w:r w:rsidRPr="001A1A11">
        <w:rPr>
          <w:rFonts w:ascii="Times New Roman" w:hAnsi="Times New Roman" w:cs="Times New Roman"/>
          <w:color w:val="0D0D0D"/>
          <w:sz w:val="28"/>
          <w:szCs w:val="28"/>
        </w:rPr>
        <w:t xml:space="preserve"> проживают</w:t>
      </w:r>
      <w:r w:rsidRPr="001A1A11">
        <w:rPr>
          <w:rFonts w:ascii="Times New Roman" w:hAnsi="Times New Roman" w:cs="Times New Roman"/>
          <w:color w:val="0D0D0D"/>
          <w:sz w:val="28"/>
          <w:szCs w:val="28"/>
          <w:lang w:val="be-BY"/>
        </w:rPr>
        <w:t xml:space="preserve"> в многодетных семьях, 470 детей – в неполных семьях, 38 детей  – в  опекунских семьях, 22 ребенка – в  приемных семьях, 16 детей – в детских домах семейного типа</w:t>
      </w:r>
      <w:r w:rsidRPr="001A1A11">
        <w:rPr>
          <w:rFonts w:ascii="Times New Roman" w:hAnsi="Times New Roman" w:cs="Times New Roman"/>
          <w:sz w:val="28"/>
          <w:szCs w:val="28"/>
        </w:rPr>
        <w:t>, из них 201</w:t>
      </w:r>
      <w:r w:rsidR="004D2181" w:rsidRPr="001A1A11">
        <w:rPr>
          <w:rFonts w:ascii="Times New Roman" w:hAnsi="Times New Roman" w:cs="Times New Roman"/>
          <w:sz w:val="28"/>
          <w:szCs w:val="28"/>
        </w:rPr>
        <w:t>0</w:t>
      </w:r>
      <w:r w:rsidRPr="001A1A11">
        <w:rPr>
          <w:rFonts w:ascii="Times New Roman" w:hAnsi="Times New Roman" w:cs="Times New Roman"/>
          <w:sz w:val="28"/>
          <w:szCs w:val="28"/>
        </w:rPr>
        <w:t xml:space="preserve"> школьников, 10</w:t>
      </w:r>
      <w:r w:rsidR="00A64F8D" w:rsidRPr="001A1A11">
        <w:rPr>
          <w:rFonts w:ascii="Times New Roman" w:hAnsi="Times New Roman" w:cs="Times New Roman"/>
          <w:sz w:val="28"/>
          <w:szCs w:val="28"/>
        </w:rPr>
        <w:t>50</w:t>
      </w:r>
      <w:r w:rsidRPr="001A1A11">
        <w:rPr>
          <w:rFonts w:ascii="Times New Roman" w:hAnsi="Times New Roman" w:cs="Times New Roman"/>
          <w:sz w:val="28"/>
          <w:szCs w:val="28"/>
        </w:rPr>
        <w:t xml:space="preserve"> - дошкольники, </w:t>
      </w:r>
      <w:r w:rsidR="00A64F8D" w:rsidRPr="001A1A11">
        <w:rPr>
          <w:rFonts w:ascii="Times New Roman" w:hAnsi="Times New Roman" w:cs="Times New Roman"/>
          <w:sz w:val="28"/>
          <w:szCs w:val="28"/>
        </w:rPr>
        <w:t xml:space="preserve">555 из которых посещают дошкольные учреждения, </w:t>
      </w:r>
      <w:r w:rsidR="001B00FD" w:rsidRPr="001A1A11">
        <w:rPr>
          <w:rFonts w:ascii="Times New Roman" w:hAnsi="Times New Roman" w:cs="Times New Roman"/>
          <w:sz w:val="28"/>
          <w:szCs w:val="28"/>
        </w:rPr>
        <w:t xml:space="preserve">940 – дети до 3-х лет, </w:t>
      </w:r>
      <w:r w:rsidRPr="001A1A11">
        <w:rPr>
          <w:rFonts w:ascii="Times New Roman" w:hAnsi="Times New Roman" w:cs="Times New Roman"/>
          <w:sz w:val="28"/>
          <w:szCs w:val="28"/>
        </w:rPr>
        <w:t xml:space="preserve">500 - учащиеся УО «Городокский государственный аграрно-технический колледж». </w:t>
      </w:r>
    </w:p>
    <w:p w:rsidR="00582934" w:rsidRPr="001A1A11" w:rsidRDefault="00582934" w:rsidP="00582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На территории района функционирует </w:t>
      </w:r>
      <w:r w:rsidRPr="001A1A11">
        <w:rPr>
          <w:rFonts w:ascii="Times New Roman" w:eastAsia="Arial Unicode MS" w:hAnsi="Times New Roman" w:cs="Times New Roman"/>
          <w:color w:val="0D0D0D"/>
          <w:sz w:val="28"/>
          <w:szCs w:val="28"/>
        </w:rPr>
        <w:t xml:space="preserve">16 учреждений образования, из которых </w:t>
      </w:r>
      <w:r w:rsidRPr="001A1A11">
        <w:rPr>
          <w:rFonts w:ascii="Times New Roman" w:hAnsi="Times New Roman" w:cs="Times New Roman"/>
          <w:sz w:val="28"/>
          <w:szCs w:val="28"/>
        </w:rPr>
        <w:t xml:space="preserve">8 школ (1 начальная,  7 средних),  ГУО «Социально-педагогический центр Городокского района», ГУО «Городокский районный центр коррекционно-развивающего обучения и реабилитации», среднеспециальное учебное заведение - УО «Городокский государственный аграрно-технический колледж». </w:t>
      </w:r>
    </w:p>
    <w:p w:rsidR="005E09F9" w:rsidRPr="001A1A11" w:rsidRDefault="00582934" w:rsidP="008D56A6">
      <w:pPr>
        <w:pStyle w:val="ae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В учреждениях образования района</w:t>
      </w:r>
      <w:r w:rsidR="0013345C" w:rsidRPr="001A1A11">
        <w:rPr>
          <w:rFonts w:ascii="Times New Roman" w:hAnsi="Times New Roman" w:cs="Times New Roman"/>
          <w:sz w:val="28"/>
          <w:szCs w:val="28"/>
        </w:rPr>
        <w:t xml:space="preserve"> работают </w:t>
      </w:r>
      <w:r w:rsidR="00441ECE" w:rsidRPr="001A1A11">
        <w:rPr>
          <w:rFonts w:ascii="Times New Roman" w:hAnsi="Times New Roman" w:cs="Times New Roman"/>
          <w:sz w:val="28"/>
          <w:szCs w:val="28"/>
        </w:rPr>
        <w:t xml:space="preserve">44  </w:t>
      </w:r>
      <w:r w:rsidR="0013345C" w:rsidRPr="001A1A11">
        <w:rPr>
          <w:rFonts w:ascii="Times New Roman" w:hAnsi="Times New Roman" w:cs="Times New Roman"/>
          <w:sz w:val="28"/>
          <w:szCs w:val="28"/>
        </w:rPr>
        <w:t>объединения по интересам для 587</w:t>
      </w:r>
      <w:r w:rsidR="00441ECE" w:rsidRPr="001A1A11">
        <w:rPr>
          <w:rFonts w:ascii="Times New Roman" w:hAnsi="Times New Roman" w:cs="Times New Roman"/>
          <w:sz w:val="28"/>
          <w:szCs w:val="28"/>
        </w:rPr>
        <w:t xml:space="preserve"> </w:t>
      </w:r>
      <w:r w:rsidR="0013345C" w:rsidRPr="001A1A11">
        <w:rPr>
          <w:rFonts w:ascii="Times New Roman" w:hAnsi="Times New Roman" w:cs="Times New Roman"/>
          <w:sz w:val="28"/>
          <w:szCs w:val="28"/>
        </w:rPr>
        <w:t>детей, 217</w:t>
      </w:r>
      <w:r w:rsidR="00441ECE" w:rsidRPr="001A1A11">
        <w:rPr>
          <w:rFonts w:ascii="Times New Roman" w:hAnsi="Times New Roman" w:cs="Times New Roman"/>
          <w:sz w:val="28"/>
          <w:szCs w:val="28"/>
        </w:rPr>
        <w:t xml:space="preserve"> </w:t>
      </w:r>
      <w:r w:rsidR="0013345C" w:rsidRPr="001A1A11">
        <w:rPr>
          <w:rFonts w:ascii="Times New Roman" w:hAnsi="Times New Roman" w:cs="Times New Roman"/>
          <w:sz w:val="28"/>
          <w:szCs w:val="28"/>
        </w:rPr>
        <w:t>факультативных занятий для 1622 детей</w:t>
      </w:r>
      <w:r w:rsidR="005E09F9" w:rsidRPr="001A1A11">
        <w:rPr>
          <w:rFonts w:ascii="Times New Roman" w:hAnsi="Times New Roman" w:cs="Times New Roman"/>
          <w:sz w:val="28"/>
          <w:szCs w:val="28"/>
        </w:rPr>
        <w:t xml:space="preserve">. </w:t>
      </w:r>
      <w:r w:rsidR="005E09F9" w:rsidRPr="001A1A11">
        <w:rPr>
          <w:rFonts w:ascii="Times New Roman" w:hAnsi="Times New Roman" w:cs="Times New Roman"/>
          <w:color w:val="000000" w:themeColor="text1"/>
          <w:sz w:val="28"/>
          <w:szCs w:val="28"/>
        </w:rPr>
        <w:t>На базе «Городокская детско-юношеская спортивная школа» работает 30 групп по 5 видам спорта. С целью занятости несовершеннолетних в каникулярный  период задействованы спортивные залы учреждений образования,  тренажёрный зал ДЮСШ, скалодром, трасса ТПМ на базе ГУО «Средняя школа №2 г.Городка»,  городской стадион, лыжероллерная трасса, спортивная база физкультурно-оздоровительного комплекса по зимним видам спорта, площадка для игры в футбол на городском стадионе.</w:t>
      </w:r>
    </w:p>
    <w:p w:rsidR="005E09F9" w:rsidRPr="001A1A11" w:rsidRDefault="005E09F9" w:rsidP="008D56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color w:val="000000" w:themeColor="text1"/>
          <w:sz w:val="28"/>
          <w:szCs w:val="28"/>
        </w:rPr>
        <w:t>На базе ГУДО «Городокский районный центр детей и молодёжи» в</w:t>
      </w:r>
      <w:r w:rsidRPr="001A1A11">
        <w:rPr>
          <w:rFonts w:ascii="Times New Roman" w:hAnsi="Times New Roman" w:cs="Times New Roman"/>
          <w:sz w:val="28"/>
          <w:szCs w:val="28"/>
        </w:rPr>
        <w:t xml:space="preserve"> новом учебном году 699 детей посещают 60 объединений по интересам</w:t>
      </w:r>
      <w:r w:rsidR="00441ECE" w:rsidRPr="001A1A11">
        <w:rPr>
          <w:rFonts w:ascii="Times New Roman" w:hAnsi="Times New Roman" w:cs="Times New Roman"/>
          <w:sz w:val="28"/>
          <w:szCs w:val="28"/>
        </w:rPr>
        <w:t>.</w:t>
      </w:r>
      <w:r w:rsidRPr="001A1A11">
        <w:rPr>
          <w:rFonts w:ascii="Times New Roman" w:hAnsi="Times New Roman" w:cs="Times New Roman"/>
          <w:sz w:val="28"/>
          <w:szCs w:val="28"/>
        </w:rPr>
        <w:t xml:space="preserve"> </w:t>
      </w:r>
      <w:r w:rsidR="00441ECE" w:rsidRPr="001A1A1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A1A11">
        <w:rPr>
          <w:rFonts w:ascii="Times New Roman" w:hAnsi="Times New Roman" w:cs="Times New Roman"/>
          <w:color w:val="000000" w:themeColor="text1"/>
          <w:sz w:val="28"/>
          <w:szCs w:val="28"/>
        </w:rPr>
        <w:t>аботает клуб «Подросток», в рамках которого проводится работа по правовому просвещению</w:t>
      </w:r>
      <w:r w:rsidR="00441ECE" w:rsidRPr="001A1A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1A1A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формированию культуры здорового образа жизни. </w:t>
      </w:r>
    </w:p>
    <w:p w:rsidR="00ED13C4" w:rsidRPr="001A1A11" w:rsidRDefault="00441ECE" w:rsidP="002C052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1A1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РК ОО «БРСМ» н</w:t>
      </w:r>
      <w:r w:rsidR="00ED13C4" w:rsidRPr="001A1A11">
        <w:rPr>
          <w:rFonts w:ascii="Times New Roman" w:eastAsia="Calibri" w:hAnsi="Times New Roman" w:cs="Times New Roman"/>
          <w:sz w:val="28"/>
          <w:szCs w:val="28"/>
          <w:lang w:eastAsia="en-US"/>
        </w:rPr>
        <w:t>а территории района организован  волонтерски</w:t>
      </w:r>
      <w:r w:rsidRPr="001A1A11">
        <w:rPr>
          <w:rFonts w:ascii="Times New Roman" w:eastAsia="Calibri" w:hAnsi="Times New Roman" w:cs="Times New Roman"/>
          <w:sz w:val="28"/>
          <w:szCs w:val="28"/>
          <w:lang w:eastAsia="en-US"/>
        </w:rPr>
        <w:t>й отряд «Доброе сердце», которым</w:t>
      </w:r>
      <w:r w:rsidR="00ED13C4" w:rsidRPr="001A1A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реализованы воспитательно-профилактические акции: «Беларусь помнит», «Во славу общей победы», «Вечная память Щелбовским лесам» и другие. Участниками отряда организованы праздничные мероприятия</w:t>
      </w:r>
      <w:r w:rsidR="00626A3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ED13C4" w:rsidRPr="001A1A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посвященные Дню молодежи, Международному дню инвалида, оказана шефская помощь ветеранам «Протяни руку помощи». С целью пропаганды безопасной жизнедеятельности на постоянной основе при взаимодействии с Городокским РОЧС и РОВД осуществляет свою деятельность молодежный отряд охраны правопорядка, </w:t>
      </w:r>
      <w:r w:rsidR="00626A3C">
        <w:rPr>
          <w:rFonts w:ascii="Times New Roman" w:eastAsia="Calibri" w:hAnsi="Times New Roman" w:cs="Times New Roman"/>
          <w:sz w:val="28"/>
          <w:szCs w:val="28"/>
          <w:lang w:eastAsia="en-US"/>
        </w:rPr>
        <w:t>которым реализованы следующие</w:t>
      </w:r>
      <w:r w:rsidR="00ED13C4" w:rsidRPr="001A1A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проекты:  «Вместе за безопасность и правопорядок», «Летний патруль», «Каникулы без дыма и огня» и другие. Проведены спортивно-массовые мероприятия: «Зарница», Слет юных спасателей-пожарных. На базе УО «Городокский государственный аграрно-технических колледж» традиционно проводится спартакиада среди подростков, с которыми проводится индивидуальная профилактическая работа.</w:t>
      </w:r>
    </w:p>
    <w:p w:rsidR="005D5CE3" w:rsidRPr="001A1A11" w:rsidRDefault="005D5CE3" w:rsidP="005D5CE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1A1A11">
        <w:rPr>
          <w:sz w:val="28"/>
          <w:szCs w:val="28"/>
        </w:rPr>
        <w:t xml:space="preserve">Важно отметить работу службы «Телефон доверия» в УЗ «Городокская ЦРБ». </w:t>
      </w:r>
      <w:r w:rsidRPr="001A1A11">
        <w:rPr>
          <w:color w:val="000000"/>
          <w:sz w:val="28"/>
          <w:szCs w:val="28"/>
          <w:shd w:val="clear" w:color="auto" w:fill="FFFFFF"/>
        </w:rPr>
        <w:t>Телефонное консультирование, как форма психологической помощи,  уверенно занимает достойное место в психологической практике</w:t>
      </w:r>
      <w:r w:rsidRPr="001A1A11">
        <w:rPr>
          <w:sz w:val="28"/>
          <w:szCs w:val="28"/>
        </w:rPr>
        <w:t>.</w:t>
      </w:r>
      <w:r w:rsidRPr="001A1A11">
        <w:rPr>
          <w:color w:val="000000"/>
          <w:sz w:val="28"/>
          <w:szCs w:val="28"/>
        </w:rPr>
        <w:t xml:space="preserve"> </w:t>
      </w:r>
      <w:r w:rsidRPr="001A1A11">
        <w:rPr>
          <w:sz w:val="28"/>
          <w:szCs w:val="28"/>
          <w:lang w:eastAsia="en-US"/>
        </w:rPr>
        <w:t>На базе ГУО «Социально-педагогический центр Городокского района» функционирует «Телефон доверия», куда может обратиться любой желающий и получить помощь психолога. Листовки с телефонами досланы во все учреждения образования.</w:t>
      </w:r>
    </w:p>
    <w:p w:rsidR="00BD0CF1" w:rsidRPr="001A1A11" w:rsidRDefault="005D5CE3" w:rsidP="005D5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В УО «Городокский аграрно-технический колледж» работает лекторий правовых знаний, где учащиеся знакомятся с нормами и правилами поведения, основами законодательства Республики Беларусь, регулярно организуются встречи с работниками правоохранительных органов, судов, ИДН, прокуратуры, проводятся кураторские часы на правовые темы и темы профилактики правонарушений,  организовано соревнование на лучшую группу колледжа,  организованно проводятся дискотеки, круглые столы, конкурсы знатоков по правовой тематике.</w:t>
      </w:r>
    </w:p>
    <w:p w:rsidR="006038AF" w:rsidRPr="001A1A11" w:rsidRDefault="006038AF" w:rsidP="006038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По состоянию на 1 апреля</w:t>
      </w:r>
      <w:r w:rsidR="00107F58" w:rsidRPr="001A1A11">
        <w:rPr>
          <w:rFonts w:ascii="Times New Roman" w:hAnsi="Times New Roman" w:cs="Times New Roman"/>
          <w:sz w:val="28"/>
          <w:szCs w:val="28"/>
        </w:rPr>
        <w:t xml:space="preserve"> 2020</w:t>
      </w:r>
      <w:r w:rsidRPr="001A1A11">
        <w:rPr>
          <w:rFonts w:ascii="Times New Roman" w:hAnsi="Times New Roman" w:cs="Times New Roman"/>
          <w:sz w:val="28"/>
          <w:szCs w:val="28"/>
        </w:rPr>
        <w:t xml:space="preserve"> г.  в районе не зарегистрировано  преступлений с участием несовершеннолетних.  За аналогичный период 201</w:t>
      </w:r>
      <w:r w:rsidR="00107F58" w:rsidRPr="001A1A11">
        <w:rPr>
          <w:rFonts w:ascii="Times New Roman" w:hAnsi="Times New Roman" w:cs="Times New Roman"/>
          <w:sz w:val="28"/>
          <w:szCs w:val="28"/>
        </w:rPr>
        <w:t>9</w:t>
      </w:r>
      <w:r w:rsidRPr="001A1A11">
        <w:rPr>
          <w:rFonts w:ascii="Times New Roman" w:hAnsi="Times New Roman" w:cs="Times New Roman"/>
          <w:sz w:val="28"/>
          <w:szCs w:val="28"/>
        </w:rPr>
        <w:t xml:space="preserve"> г. </w:t>
      </w:r>
      <w:r w:rsidR="00107F58" w:rsidRPr="001A1A11">
        <w:rPr>
          <w:rFonts w:ascii="Times New Roman" w:hAnsi="Times New Roman" w:cs="Times New Roman"/>
          <w:sz w:val="28"/>
          <w:szCs w:val="28"/>
        </w:rPr>
        <w:t>также не зарегистрировано  преступлений с участием несовершеннолетних.</w:t>
      </w:r>
      <w:r w:rsidRPr="001A1A11">
        <w:rPr>
          <w:rFonts w:ascii="Times New Roman" w:hAnsi="Times New Roman" w:cs="Times New Roman"/>
          <w:sz w:val="28"/>
          <w:szCs w:val="28"/>
        </w:rPr>
        <w:t xml:space="preserve"> Удельный вес преступности </w:t>
      </w:r>
      <w:r w:rsidR="00032766" w:rsidRPr="001A1A11">
        <w:rPr>
          <w:rFonts w:ascii="Times New Roman" w:hAnsi="Times New Roman" w:cs="Times New Roman"/>
          <w:sz w:val="28"/>
          <w:szCs w:val="28"/>
        </w:rPr>
        <w:t xml:space="preserve">за 1 квартал 2020 г. составляет </w:t>
      </w:r>
      <w:r w:rsidRPr="001A1A11">
        <w:rPr>
          <w:rFonts w:ascii="Times New Roman" w:hAnsi="Times New Roman" w:cs="Times New Roman"/>
          <w:sz w:val="28"/>
          <w:szCs w:val="28"/>
        </w:rPr>
        <w:t xml:space="preserve">по Городокскому району </w:t>
      </w:r>
      <w:r w:rsidR="00032766" w:rsidRPr="001A1A11">
        <w:rPr>
          <w:rFonts w:ascii="Times New Roman" w:hAnsi="Times New Roman" w:cs="Times New Roman"/>
          <w:sz w:val="28"/>
          <w:szCs w:val="28"/>
        </w:rPr>
        <w:t xml:space="preserve">- </w:t>
      </w:r>
      <w:r w:rsidRPr="001A1A11">
        <w:rPr>
          <w:rFonts w:ascii="Times New Roman" w:hAnsi="Times New Roman" w:cs="Times New Roman"/>
          <w:sz w:val="28"/>
          <w:szCs w:val="28"/>
        </w:rPr>
        <w:t>0 %</w:t>
      </w:r>
      <w:r w:rsidR="00377E11" w:rsidRPr="001A1A11">
        <w:rPr>
          <w:rFonts w:ascii="Times New Roman" w:hAnsi="Times New Roman" w:cs="Times New Roman"/>
          <w:sz w:val="28"/>
          <w:szCs w:val="28"/>
        </w:rPr>
        <w:t xml:space="preserve">   </w:t>
      </w:r>
      <w:r w:rsidR="001B2437" w:rsidRPr="001A1A11">
        <w:rPr>
          <w:rFonts w:ascii="Times New Roman" w:hAnsi="Times New Roman" w:cs="Times New Roman"/>
          <w:sz w:val="28"/>
          <w:szCs w:val="28"/>
        </w:rPr>
        <w:t>(0</w:t>
      </w:r>
      <w:r w:rsidR="002C6722" w:rsidRPr="001A1A11">
        <w:rPr>
          <w:rFonts w:ascii="Times New Roman" w:hAnsi="Times New Roman" w:cs="Times New Roman"/>
          <w:sz w:val="28"/>
          <w:szCs w:val="28"/>
        </w:rPr>
        <w:t xml:space="preserve"> преступлений, в 2019 г.  0)</w:t>
      </w:r>
      <w:r w:rsidRPr="001A1A11">
        <w:rPr>
          <w:rFonts w:ascii="Times New Roman" w:hAnsi="Times New Roman" w:cs="Times New Roman"/>
          <w:sz w:val="28"/>
          <w:szCs w:val="28"/>
        </w:rPr>
        <w:t xml:space="preserve">, по </w:t>
      </w:r>
      <w:r w:rsidR="00C0509E" w:rsidRPr="001A1A11">
        <w:rPr>
          <w:rFonts w:ascii="Times New Roman" w:hAnsi="Times New Roman" w:cs="Times New Roman"/>
          <w:sz w:val="28"/>
          <w:szCs w:val="28"/>
        </w:rPr>
        <w:t xml:space="preserve">Витебской области </w:t>
      </w:r>
      <w:r w:rsidR="001B2437" w:rsidRPr="001A1A11">
        <w:rPr>
          <w:rFonts w:ascii="Times New Roman" w:hAnsi="Times New Roman" w:cs="Times New Roman"/>
          <w:sz w:val="28"/>
          <w:szCs w:val="28"/>
        </w:rPr>
        <w:t>-</w:t>
      </w:r>
      <w:r w:rsidR="00C0509E" w:rsidRPr="001A1A11">
        <w:rPr>
          <w:rFonts w:ascii="Times New Roman" w:hAnsi="Times New Roman" w:cs="Times New Roman"/>
          <w:sz w:val="28"/>
          <w:szCs w:val="28"/>
        </w:rPr>
        <w:t xml:space="preserve"> 2</w:t>
      </w:r>
      <w:r w:rsidRPr="001A1A11">
        <w:rPr>
          <w:rFonts w:ascii="Times New Roman" w:hAnsi="Times New Roman" w:cs="Times New Roman"/>
          <w:sz w:val="28"/>
          <w:szCs w:val="28"/>
        </w:rPr>
        <w:t xml:space="preserve">  %</w:t>
      </w:r>
      <w:r w:rsidR="002B4D86" w:rsidRPr="001A1A11">
        <w:rPr>
          <w:rFonts w:ascii="Times New Roman" w:hAnsi="Times New Roman" w:cs="Times New Roman"/>
          <w:sz w:val="28"/>
          <w:szCs w:val="28"/>
        </w:rPr>
        <w:t xml:space="preserve"> (30 преступлений, в 2019 г.  38)</w:t>
      </w:r>
      <w:r w:rsidRPr="001A1A11">
        <w:rPr>
          <w:rFonts w:ascii="Times New Roman" w:hAnsi="Times New Roman" w:cs="Times New Roman"/>
          <w:sz w:val="28"/>
          <w:szCs w:val="28"/>
        </w:rPr>
        <w:t xml:space="preserve">, по </w:t>
      </w:r>
      <w:r w:rsidR="00C0509E" w:rsidRPr="001A1A11">
        <w:rPr>
          <w:rFonts w:ascii="Times New Roman" w:hAnsi="Times New Roman" w:cs="Times New Roman"/>
          <w:sz w:val="28"/>
          <w:szCs w:val="28"/>
        </w:rPr>
        <w:t>Р</w:t>
      </w:r>
      <w:r w:rsidRPr="001A1A11">
        <w:rPr>
          <w:rFonts w:ascii="Times New Roman" w:hAnsi="Times New Roman" w:cs="Times New Roman"/>
          <w:sz w:val="28"/>
          <w:szCs w:val="28"/>
        </w:rPr>
        <w:t xml:space="preserve">еспублике </w:t>
      </w:r>
      <w:r w:rsidR="00C0509E" w:rsidRPr="001A1A11">
        <w:rPr>
          <w:rFonts w:ascii="Times New Roman" w:hAnsi="Times New Roman" w:cs="Times New Roman"/>
          <w:sz w:val="28"/>
          <w:szCs w:val="28"/>
        </w:rPr>
        <w:t xml:space="preserve">Беларусь </w:t>
      </w:r>
      <w:r w:rsidRPr="001A1A11">
        <w:rPr>
          <w:rFonts w:ascii="Times New Roman" w:hAnsi="Times New Roman" w:cs="Times New Roman"/>
          <w:sz w:val="28"/>
          <w:szCs w:val="28"/>
        </w:rPr>
        <w:t>– 2,</w:t>
      </w:r>
      <w:r w:rsidR="00C0509E" w:rsidRPr="001A1A11">
        <w:rPr>
          <w:rFonts w:ascii="Times New Roman" w:hAnsi="Times New Roman" w:cs="Times New Roman"/>
          <w:sz w:val="28"/>
          <w:szCs w:val="28"/>
        </w:rPr>
        <w:t>5</w:t>
      </w:r>
      <w:r w:rsidRPr="001A1A11">
        <w:rPr>
          <w:rFonts w:ascii="Times New Roman" w:hAnsi="Times New Roman" w:cs="Times New Roman"/>
          <w:sz w:val="28"/>
          <w:szCs w:val="28"/>
        </w:rPr>
        <w:t xml:space="preserve"> %</w:t>
      </w:r>
      <w:r w:rsidR="006C3CE9" w:rsidRPr="001A1A11">
        <w:rPr>
          <w:rFonts w:ascii="Times New Roman" w:hAnsi="Times New Roman" w:cs="Times New Roman"/>
          <w:sz w:val="28"/>
          <w:szCs w:val="28"/>
        </w:rPr>
        <w:t xml:space="preserve"> (321 преступление</w:t>
      </w:r>
      <w:r w:rsidR="002B4D86" w:rsidRPr="001A1A11">
        <w:rPr>
          <w:rFonts w:ascii="Times New Roman" w:hAnsi="Times New Roman" w:cs="Times New Roman"/>
          <w:sz w:val="28"/>
          <w:szCs w:val="28"/>
        </w:rPr>
        <w:t>, в 2019 г.  444</w:t>
      </w:r>
      <w:r w:rsidR="006C3CE9" w:rsidRPr="001A1A11">
        <w:rPr>
          <w:rFonts w:ascii="Times New Roman" w:hAnsi="Times New Roman" w:cs="Times New Roman"/>
          <w:sz w:val="28"/>
          <w:szCs w:val="28"/>
        </w:rPr>
        <w:t>)</w:t>
      </w:r>
      <w:r w:rsidRPr="001A1A11">
        <w:rPr>
          <w:rFonts w:ascii="Times New Roman" w:hAnsi="Times New Roman" w:cs="Times New Roman"/>
          <w:sz w:val="28"/>
          <w:szCs w:val="28"/>
        </w:rPr>
        <w:t>.</w:t>
      </w:r>
      <w:r w:rsidR="006C3CE9" w:rsidRPr="001A1A1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87F0F" w:rsidRPr="001A1A11" w:rsidRDefault="008F4B0E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Уменьшилось количество </w:t>
      </w:r>
      <w:r w:rsidR="001D1183" w:rsidRPr="001A1A11">
        <w:rPr>
          <w:rFonts w:ascii="Times New Roman" w:hAnsi="Times New Roman" w:cs="Times New Roman"/>
          <w:sz w:val="28"/>
          <w:szCs w:val="28"/>
        </w:rPr>
        <w:t xml:space="preserve">совершенных подростками правонарушений </w:t>
      </w:r>
      <w:r w:rsidRPr="001A1A11">
        <w:rPr>
          <w:rFonts w:ascii="Times New Roman" w:hAnsi="Times New Roman" w:cs="Times New Roman"/>
          <w:sz w:val="28"/>
          <w:szCs w:val="28"/>
        </w:rPr>
        <w:t xml:space="preserve">по ч.1 ст.17.3 КоАП Республики Беларусь   </w:t>
      </w:r>
      <w:r w:rsidR="006F2504" w:rsidRPr="001A1A11">
        <w:rPr>
          <w:rFonts w:ascii="Times New Roman" w:hAnsi="Times New Roman" w:cs="Times New Roman"/>
          <w:sz w:val="28"/>
          <w:szCs w:val="28"/>
        </w:rPr>
        <w:t>3</w:t>
      </w:r>
      <w:r w:rsidRPr="001A1A11">
        <w:rPr>
          <w:rFonts w:ascii="Times New Roman" w:hAnsi="Times New Roman" w:cs="Times New Roman"/>
          <w:sz w:val="28"/>
          <w:szCs w:val="28"/>
        </w:rPr>
        <w:t xml:space="preserve"> (в 1 кв. 201</w:t>
      </w:r>
      <w:r w:rsidR="006F2504" w:rsidRPr="001A1A11">
        <w:rPr>
          <w:rFonts w:ascii="Times New Roman" w:hAnsi="Times New Roman" w:cs="Times New Roman"/>
          <w:sz w:val="28"/>
          <w:szCs w:val="28"/>
        </w:rPr>
        <w:t>9 г.</w:t>
      </w:r>
      <w:r w:rsidR="00D06F49" w:rsidRPr="001A1A11">
        <w:rPr>
          <w:rFonts w:ascii="Times New Roman" w:hAnsi="Times New Roman" w:cs="Times New Roman"/>
          <w:sz w:val="28"/>
          <w:szCs w:val="28"/>
        </w:rPr>
        <w:t xml:space="preserve"> </w:t>
      </w:r>
      <w:r w:rsidR="006F2504" w:rsidRPr="001A1A11">
        <w:rPr>
          <w:rFonts w:ascii="Times New Roman" w:hAnsi="Times New Roman" w:cs="Times New Roman"/>
          <w:sz w:val="28"/>
          <w:szCs w:val="28"/>
        </w:rPr>
        <w:t xml:space="preserve"> 8</w:t>
      </w:r>
      <w:r w:rsidRPr="001A1A11">
        <w:rPr>
          <w:rFonts w:ascii="Times New Roman" w:hAnsi="Times New Roman" w:cs="Times New Roman"/>
          <w:sz w:val="28"/>
          <w:szCs w:val="28"/>
        </w:rPr>
        <w:t xml:space="preserve">, </w:t>
      </w:r>
      <w:r w:rsidR="00364B22" w:rsidRPr="001A1A11">
        <w:rPr>
          <w:rFonts w:ascii="Times New Roman" w:hAnsi="Times New Roman" w:cs="Times New Roman"/>
          <w:sz w:val="28"/>
          <w:szCs w:val="28"/>
        </w:rPr>
        <w:t>(</w:t>
      </w:r>
      <w:r w:rsidR="00C87F0F" w:rsidRPr="001A1A11">
        <w:rPr>
          <w:rFonts w:ascii="Times New Roman" w:hAnsi="Times New Roman" w:cs="Times New Roman"/>
          <w:sz w:val="28"/>
          <w:szCs w:val="28"/>
        </w:rPr>
        <w:t>-5</w:t>
      </w:r>
      <w:r w:rsidR="00377E11" w:rsidRPr="001A1A11">
        <w:rPr>
          <w:rFonts w:ascii="Times New Roman" w:hAnsi="Times New Roman" w:cs="Times New Roman"/>
          <w:sz w:val="28"/>
          <w:szCs w:val="28"/>
        </w:rPr>
        <w:t>)</w:t>
      </w:r>
      <w:r w:rsidR="00C87F0F" w:rsidRPr="001A1A11">
        <w:rPr>
          <w:rFonts w:ascii="Times New Roman" w:hAnsi="Times New Roman" w:cs="Times New Roman"/>
          <w:sz w:val="28"/>
          <w:szCs w:val="28"/>
        </w:rPr>
        <w:t>).</w:t>
      </w:r>
    </w:p>
    <w:p w:rsidR="00C87F0F" w:rsidRPr="001A1A11" w:rsidRDefault="00C87F0F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У</w:t>
      </w:r>
      <w:r w:rsidR="006F2504" w:rsidRPr="001A1A11">
        <w:rPr>
          <w:rFonts w:ascii="Times New Roman" w:hAnsi="Times New Roman" w:cs="Times New Roman"/>
          <w:sz w:val="28"/>
          <w:szCs w:val="28"/>
        </w:rPr>
        <w:t>меньшилось количество нарушений правил дорожного движения несовершеннолетними пешеходами   0  (в 1 кв. 2019 г. 20, (-20</w:t>
      </w:r>
      <w:r w:rsidRPr="001A1A11">
        <w:rPr>
          <w:rFonts w:ascii="Times New Roman" w:hAnsi="Times New Roman" w:cs="Times New Roman"/>
          <w:sz w:val="28"/>
          <w:szCs w:val="28"/>
        </w:rPr>
        <w:t>).</w:t>
      </w:r>
    </w:p>
    <w:p w:rsidR="00C87F0F" w:rsidRPr="001A1A11" w:rsidRDefault="00C87F0F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С</w:t>
      </w:r>
      <w:r w:rsidR="006F2504" w:rsidRPr="001A1A11">
        <w:rPr>
          <w:rFonts w:ascii="Times New Roman" w:hAnsi="Times New Roman" w:cs="Times New Roman"/>
          <w:sz w:val="28"/>
          <w:szCs w:val="28"/>
        </w:rPr>
        <w:t>низилось общее количество нарушений по управлению транспортными средствами</w:t>
      </w:r>
      <w:r w:rsidR="002A30FF" w:rsidRPr="001A1A11">
        <w:rPr>
          <w:rFonts w:ascii="Times New Roman" w:hAnsi="Times New Roman" w:cs="Times New Roman"/>
          <w:sz w:val="28"/>
          <w:szCs w:val="28"/>
        </w:rPr>
        <w:t xml:space="preserve">  4 (в 1 кв. 2019 г.  10, (-</w:t>
      </w:r>
      <w:r w:rsidRPr="001A1A11">
        <w:rPr>
          <w:rFonts w:ascii="Times New Roman" w:hAnsi="Times New Roman" w:cs="Times New Roman"/>
          <w:sz w:val="28"/>
          <w:szCs w:val="28"/>
        </w:rPr>
        <w:t xml:space="preserve"> </w:t>
      </w:r>
      <w:r w:rsidR="002A30FF" w:rsidRPr="001A1A11">
        <w:rPr>
          <w:rFonts w:ascii="Times New Roman" w:hAnsi="Times New Roman" w:cs="Times New Roman"/>
          <w:sz w:val="28"/>
          <w:szCs w:val="28"/>
        </w:rPr>
        <w:t>6</w:t>
      </w:r>
      <w:r w:rsidRPr="001A1A11">
        <w:rPr>
          <w:rFonts w:ascii="Times New Roman" w:hAnsi="Times New Roman" w:cs="Times New Roman"/>
          <w:sz w:val="28"/>
          <w:szCs w:val="28"/>
        </w:rPr>
        <w:t>).</w:t>
      </w:r>
    </w:p>
    <w:p w:rsidR="00C87F0F" w:rsidRPr="001A1A11" w:rsidRDefault="00C87F0F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Не допущено роста правонарушений</w:t>
      </w:r>
      <w:r w:rsidR="008F4B0E" w:rsidRPr="001A1A11">
        <w:rPr>
          <w:rFonts w:ascii="Times New Roman" w:hAnsi="Times New Roman" w:cs="Times New Roman"/>
          <w:sz w:val="28"/>
          <w:szCs w:val="28"/>
        </w:rPr>
        <w:t xml:space="preserve"> по ч.1 ст. 10.5 КоАП Республики Беларусь   1 (в 1 кв. 201</w:t>
      </w:r>
      <w:r w:rsidRPr="001A1A11">
        <w:rPr>
          <w:rFonts w:ascii="Times New Roman" w:hAnsi="Times New Roman" w:cs="Times New Roman"/>
          <w:sz w:val="28"/>
          <w:szCs w:val="28"/>
        </w:rPr>
        <w:t>9</w:t>
      </w:r>
      <w:r w:rsidR="008F4B0E" w:rsidRPr="001A1A11">
        <w:rPr>
          <w:rFonts w:ascii="Times New Roman" w:hAnsi="Times New Roman" w:cs="Times New Roman"/>
          <w:sz w:val="28"/>
          <w:szCs w:val="28"/>
        </w:rPr>
        <w:t xml:space="preserve"> г.  </w:t>
      </w:r>
      <w:r w:rsidRPr="001A1A11">
        <w:rPr>
          <w:rFonts w:ascii="Times New Roman" w:hAnsi="Times New Roman" w:cs="Times New Roman"/>
          <w:sz w:val="28"/>
          <w:szCs w:val="28"/>
        </w:rPr>
        <w:t>1).</w:t>
      </w:r>
    </w:p>
    <w:p w:rsidR="005925B7" w:rsidRPr="001A1A11" w:rsidRDefault="005925B7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lastRenderedPageBreak/>
        <w:t>Не совершено правонарушений по некоторым статьям, по которым были совершены правонарушения в 1 квартале 2019 года: ч.1 ст.18.23; ч.1 ст.18.20; ч.5 ст.18.12; ч.3 ст.18.14  КоАП Республики Беларусь  и др.</w:t>
      </w:r>
    </w:p>
    <w:p w:rsidR="00370125" w:rsidRPr="001A1A11" w:rsidRDefault="00C87F0F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Осталось на уровне число совершенных правонарушений детьми, не достигшими возраста административной ответственности, и в связи с этим привлечение родителей </w:t>
      </w:r>
      <w:r w:rsidR="00A30DEA" w:rsidRPr="001A1A11">
        <w:rPr>
          <w:rFonts w:ascii="Times New Roman" w:hAnsi="Times New Roman" w:cs="Times New Roman"/>
          <w:sz w:val="28"/>
          <w:szCs w:val="28"/>
        </w:rPr>
        <w:t xml:space="preserve"> по ч.1 ст. 9.4 КоАП Республики Беларусь   2 (в 1 кв. 201</w:t>
      </w:r>
      <w:r w:rsidRPr="001A1A11">
        <w:rPr>
          <w:rFonts w:ascii="Times New Roman" w:hAnsi="Times New Roman" w:cs="Times New Roman"/>
          <w:sz w:val="28"/>
          <w:szCs w:val="28"/>
        </w:rPr>
        <w:t>9</w:t>
      </w:r>
      <w:r w:rsidR="00A30DEA" w:rsidRPr="001A1A11">
        <w:rPr>
          <w:rFonts w:ascii="Times New Roman" w:hAnsi="Times New Roman" w:cs="Times New Roman"/>
          <w:sz w:val="28"/>
          <w:szCs w:val="28"/>
        </w:rPr>
        <w:t xml:space="preserve"> г. </w:t>
      </w:r>
      <w:r w:rsidRPr="001A1A11">
        <w:rPr>
          <w:rFonts w:ascii="Times New Roman" w:hAnsi="Times New Roman" w:cs="Times New Roman"/>
          <w:sz w:val="28"/>
          <w:szCs w:val="28"/>
        </w:rPr>
        <w:t xml:space="preserve"> 2</w:t>
      </w:r>
      <w:r w:rsidR="00370125" w:rsidRPr="001A1A11">
        <w:rPr>
          <w:rFonts w:ascii="Times New Roman" w:hAnsi="Times New Roman" w:cs="Times New Roman"/>
          <w:sz w:val="28"/>
          <w:szCs w:val="28"/>
        </w:rPr>
        <w:t>).</w:t>
      </w:r>
    </w:p>
    <w:p w:rsidR="00364B22" w:rsidRPr="001A1A11" w:rsidRDefault="00364B22" w:rsidP="00364B22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Снизилось общее число </w:t>
      </w:r>
      <w:r w:rsidR="00DE1BC5" w:rsidRPr="001A1A11">
        <w:rPr>
          <w:rFonts w:ascii="Times New Roman" w:hAnsi="Times New Roman" w:cs="Times New Roman"/>
          <w:sz w:val="28"/>
          <w:szCs w:val="28"/>
        </w:rPr>
        <w:t xml:space="preserve">правонарушений, совершенных несовершеннолетними 11 (в 1 кв. 2019 г. 39 (-28), </w:t>
      </w:r>
      <w:r w:rsidRPr="001A1A11">
        <w:rPr>
          <w:rFonts w:ascii="Times New Roman" w:hAnsi="Times New Roman" w:cs="Times New Roman"/>
          <w:sz w:val="28"/>
          <w:szCs w:val="28"/>
        </w:rPr>
        <w:t xml:space="preserve">привлечённых к административной ответственности </w:t>
      </w:r>
      <w:r w:rsidR="00DE1BC5" w:rsidRPr="001A1A11">
        <w:rPr>
          <w:rFonts w:ascii="Times New Roman" w:hAnsi="Times New Roman" w:cs="Times New Roman"/>
          <w:sz w:val="28"/>
          <w:szCs w:val="28"/>
        </w:rPr>
        <w:t xml:space="preserve"> подростков</w:t>
      </w:r>
      <w:r w:rsidRPr="001A1A11">
        <w:rPr>
          <w:rFonts w:ascii="Times New Roman" w:hAnsi="Times New Roman" w:cs="Times New Roman"/>
          <w:sz w:val="28"/>
          <w:szCs w:val="28"/>
        </w:rPr>
        <w:t xml:space="preserve"> </w:t>
      </w:r>
      <w:r w:rsidR="00DE1BC5" w:rsidRPr="001A1A11">
        <w:rPr>
          <w:rFonts w:ascii="Times New Roman" w:hAnsi="Times New Roman" w:cs="Times New Roman"/>
          <w:sz w:val="28"/>
          <w:szCs w:val="28"/>
        </w:rPr>
        <w:t>7</w:t>
      </w:r>
      <w:r w:rsidRPr="001A1A11">
        <w:rPr>
          <w:rFonts w:ascii="Times New Roman" w:hAnsi="Times New Roman" w:cs="Times New Roman"/>
          <w:sz w:val="28"/>
          <w:szCs w:val="28"/>
        </w:rPr>
        <w:t xml:space="preserve"> (в 1 кв. 201</w:t>
      </w:r>
      <w:r w:rsidR="00DE1BC5" w:rsidRPr="001A1A11">
        <w:rPr>
          <w:rFonts w:ascii="Times New Roman" w:hAnsi="Times New Roman" w:cs="Times New Roman"/>
          <w:sz w:val="28"/>
          <w:szCs w:val="28"/>
        </w:rPr>
        <w:t>9 г. 27</w:t>
      </w:r>
      <w:r w:rsidR="00E31065" w:rsidRPr="001A1A11">
        <w:rPr>
          <w:rFonts w:ascii="Times New Roman" w:hAnsi="Times New Roman" w:cs="Times New Roman"/>
          <w:sz w:val="28"/>
          <w:szCs w:val="28"/>
        </w:rPr>
        <w:t xml:space="preserve"> </w:t>
      </w:r>
      <w:r w:rsidR="009C6099" w:rsidRPr="001A1A11">
        <w:rPr>
          <w:rFonts w:ascii="Times New Roman" w:hAnsi="Times New Roman" w:cs="Times New Roman"/>
          <w:sz w:val="28"/>
          <w:szCs w:val="28"/>
        </w:rPr>
        <w:t>(</w:t>
      </w:r>
      <w:r w:rsidR="00DE1BC5" w:rsidRPr="001A1A11">
        <w:rPr>
          <w:rFonts w:ascii="Times New Roman" w:hAnsi="Times New Roman" w:cs="Times New Roman"/>
          <w:sz w:val="28"/>
          <w:szCs w:val="28"/>
        </w:rPr>
        <w:t>-2</w:t>
      </w:r>
      <w:r w:rsidRPr="001A1A11">
        <w:rPr>
          <w:rFonts w:ascii="Times New Roman" w:hAnsi="Times New Roman" w:cs="Times New Roman"/>
          <w:sz w:val="28"/>
          <w:szCs w:val="28"/>
        </w:rPr>
        <w:t>0)</w:t>
      </w:r>
      <w:r w:rsidR="00B35866" w:rsidRPr="001A1A11">
        <w:rPr>
          <w:rFonts w:ascii="Times New Roman" w:hAnsi="Times New Roman" w:cs="Times New Roman"/>
          <w:sz w:val="28"/>
          <w:szCs w:val="28"/>
        </w:rPr>
        <w:t>)</w:t>
      </w:r>
      <w:r w:rsidRPr="001A1A11">
        <w:rPr>
          <w:rFonts w:ascii="Times New Roman" w:hAnsi="Times New Roman" w:cs="Times New Roman"/>
          <w:sz w:val="28"/>
          <w:szCs w:val="28"/>
        </w:rPr>
        <w:t xml:space="preserve">. </w:t>
      </w:r>
      <w:r w:rsidR="00DE1BC5" w:rsidRPr="001A1A11">
        <w:rPr>
          <w:rFonts w:ascii="Times New Roman" w:hAnsi="Times New Roman" w:cs="Times New Roman"/>
          <w:sz w:val="28"/>
          <w:szCs w:val="28"/>
        </w:rPr>
        <w:t>Уменьшилось количество привлечённых к административной ответственности родителей 2 (в 1 кв. 2019 г.  6  (-4)</w:t>
      </w:r>
      <w:r w:rsidR="00B35866" w:rsidRPr="001A1A11">
        <w:rPr>
          <w:rFonts w:ascii="Times New Roman" w:hAnsi="Times New Roman" w:cs="Times New Roman"/>
          <w:sz w:val="28"/>
          <w:szCs w:val="28"/>
        </w:rPr>
        <w:t>)</w:t>
      </w:r>
      <w:r w:rsidR="00DE1BC5" w:rsidRPr="001A1A11">
        <w:rPr>
          <w:rFonts w:ascii="Times New Roman" w:hAnsi="Times New Roman" w:cs="Times New Roman"/>
          <w:sz w:val="28"/>
          <w:szCs w:val="28"/>
        </w:rPr>
        <w:t>,</w:t>
      </w:r>
      <w:r w:rsidR="00D459A6" w:rsidRPr="001A1A11">
        <w:rPr>
          <w:rFonts w:ascii="Times New Roman" w:hAnsi="Times New Roman" w:cs="Times New Roman"/>
          <w:sz w:val="28"/>
          <w:szCs w:val="28"/>
        </w:rPr>
        <w:t xml:space="preserve"> количество детей, совершивших противоправные поступки, но не достигшие возраста административной ответственности  2 (в 1 кв. 2019 г. 5  (-3)</w:t>
      </w:r>
      <w:r w:rsidR="00B35866" w:rsidRPr="001A1A11">
        <w:rPr>
          <w:rFonts w:ascii="Times New Roman" w:hAnsi="Times New Roman" w:cs="Times New Roman"/>
          <w:sz w:val="28"/>
          <w:szCs w:val="28"/>
        </w:rPr>
        <w:t>)</w:t>
      </w:r>
      <w:r w:rsidR="00D459A6" w:rsidRPr="001A1A11">
        <w:rPr>
          <w:rFonts w:ascii="Times New Roman" w:hAnsi="Times New Roman" w:cs="Times New Roman"/>
          <w:sz w:val="28"/>
          <w:szCs w:val="28"/>
        </w:rPr>
        <w:t>,</w:t>
      </w:r>
    </w:p>
    <w:p w:rsidR="001B0176" w:rsidRPr="001A1A11" w:rsidRDefault="00074A91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Вместе с тем, количество совершенных правонарушений по </w:t>
      </w:r>
      <w:r w:rsidR="001C7306" w:rsidRPr="001A1A11">
        <w:rPr>
          <w:rFonts w:ascii="Times New Roman" w:hAnsi="Times New Roman" w:cs="Times New Roman"/>
          <w:sz w:val="28"/>
          <w:szCs w:val="28"/>
        </w:rPr>
        <w:t>ч.</w:t>
      </w:r>
      <w:r w:rsidR="00592CF8" w:rsidRPr="001A1A11">
        <w:rPr>
          <w:rFonts w:ascii="Times New Roman" w:hAnsi="Times New Roman" w:cs="Times New Roman"/>
          <w:sz w:val="28"/>
          <w:szCs w:val="28"/>
        </w:rPr>
        <w:t>3</w:t>
      </w:r>
      <w:r w:rsidR="001C7306" w:rsidRPr="001A1A11">
        <w:rPr>
          <w:rFonts w:ascii="Times New Roman" w:hAnsi="Times New Roman" w:cs="Times New Roman"/>
          <w:sz w:val="28"/>
          <w:szCs w:val="28"/>
        </w:rPr>
        <w:t xml:space="preserve"> </w:t>
      </w:r>
      <w:r w:rsidRPr="001A1A11">
        <w:rPr>
          <w:rFonts w:ascii="Times New Roman" w:hAnsi="Times New Roman" w:cs="Times New Roman"/>
          <w:sz w:val="28"/>
          <w:szCs w:val="28"/>
        </w:rPr>
        <w:t xml:space="preserve">ст. 17.3 КоАП </w:t>
      </w:r>
      <w:r w:rsidR="00592CF8" w:rsidRPr="001A1A11">
        <w:rPr>
          <w:rFonts w:ascii="Times New Roman" w:hAnsi="Times New Roman" w:cs="Times New Roman"/>
          <w:sz w:val="28"/>
          <w:szCs w:val="28"/>
        </w:rPr>
        <w:t xml:space="preserve">Республики Беларусь выросло с 0 до 1, </w:t>
      </w:r>
      <w:r w:rsidRPr="001A1A11">
        <w:rPr>
          <w:rFonts w:ascii="Times New Roman" w:hAnsi="Times New Roman" w:cs="Times New Roman"/>
          <w:sz w:val="28"/>
          <w:szCs w:val="28"/>
        </w:rPr>
        <w:t xml:space="preserve"> поэтому необходимо </w:t>
      </w:r>
      <w:r w:rsidR="00CD700E" w:rsidRPr="001A1A11">
        <w:rPr>
          <w:rFonts w:ascii="Times New Roman" w:hAnsi="Times New Roman" w:cs="Times New Roman"/>
          <w:sz w:val="28"/>
          <w:szCs w:val="28"/>
        </w:rPr>
        <w:t>более целенаправленно проводить</w:t>
      </w:r>
      <w:r w:rsidRPr="001A1A11">
        <w:rPr>
          <w:rFonts w:ascii="Times New Roman" w:hAnsi="Times New Roman" w:cs="Times New Roman"/>
          <w:sz w:val="28"/>
          <w:szCs w:val="28"/>
        </w:rPr>
        <w:t xml:space="preserve">  профилактическ</w:t>
      </w:r>
      <w:r w:rsidR="00CD700E" w:rsidRPr="001A1A11">
        <w:rPr>
          <w:rFonts w:ascii="Times New Roman" w:hAnsi="Times New Roman" w:cs="Times New Roman"/>
          <w:sz w:val="28"/>
          <w:szCs w:val="28"/>
        </w:rPr>
        <w:t>ую</w:t>
      </w:r>
      <w:r w:rsidRPr="001A1A11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CD700E" w:rsidRPr="001A1A11">
        <w:rPr>
          <w:rFonts w:ascii="Times New Roman" w:hAnsi="Times New Roman" w:cs="Times New Roman"/>
          <w:sz w:val="28"/>
          <w:szCs w:val="28"/>
        </w:rPr>
        <w:t>у</w:t>
      </w:r>
      <w:r w:rsidRPr="001A1A11">
        <w:rPr>
          <w:rFonts w:ascii="Times New Roman" w:hAnsi="Times New Roman" w:cs="Times New Roman"/>
          <w:sz w:val="28"/>
          <w:szCs w:val="28"/>
        </w:rPr>
        <w:t xml:space="preserve"> с несовершеннолетними по недопущению употребления спиртных напитков</w:t>
      </w:r>
      <w:r w:rsidR="006E78B4" w:rsidRPr="001A1A11">
        <w:rPr>
          <w:rFonts w:ascii="Times New Roman" w:hAnsi="Times New Roman" w:cs="Times New Roman"/>
          <w:sz w:val="28"/>
          <w:szCs w:val="28"/>
        </w:rPr>
        <w:t>, тем более повторно</w:t>
      </w:r>
      <w:r w:rsidRPr="001A1A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2300" w:rsidRPr="001A1A11" w:rsidRDefault="008E2300" w:rsidP="00360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На 01.04.2020 на учете в наркологическом кабинете учреждения здравоохранения «Городокская центральная районная больница» по причине употребления алкоголя находится </w:t>
      </w:r>
      <w:r w:rsidR="00D15C71" w:rsidRPr="001A1A11">
        <w:rPr>
          <w:rFonts w:ascii="Times New Roman" w:hAnsi="Times New Roman" w:cs="Times New Roman"/>
          <w:sz w:val="28"/>
          <w:szCs w:val="28"/>
        </w:rPr>
        <w:t xml:space="preserve">в контрольной группе </w:t>
      </w:r>
      <w:r w:rsidRPr="001A1A11">
        <w:rPr>
          <w:rFonts w:ascii="Times New Roman" w:hAnsi="Times New Roman" w:cs="Times New Roman"/>
          <w:sz w:val="28"/>
          <w:szCs w:val="28"/>
        </w:rPr>
        <w:t xml:space="preserve">10 подростков (на 01.04.2019 – 20 подростков), из них в профилактической группе – 4 (2).  </w:t>
      </w:r>
    </w:p>
    <w:p w:rsidR="008E2300" w:rsidRPr="001A1A11" w:rsidRDefault="008E2300" w:rsidP="00562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Анализ выявляемости несовершеннолетних показывает, что основной процент сведений </w:t>
      </w:r>
      <w:r w:rsidRPr="001A1A11">
        <w:rPr>
          <w:rFonts w:ascii="Times New Roman" w:hAnsi="Times New Roman" w:cs="Times New Roman"/>
          <w:color w:val="000000"/>
          <w:sz w:val="28"/>
          <w:szCs w:val="28"/>
        </w:rPr>
        <w:t>о несовершеннолетних, употребляющих психоактивные вещества, включая пиво и алкогольные напитки,</w:t>
      </w:r>
      <w:r w:rsidRPr="001A1A11">
        <w:rPr>
          <w:rFonts w:ascii="Times New Roman" w:hAnsi="Times New Roman" w:cs="Times New Roman"/>
          <w:sz w:val="28"/>
          <w:szCs w:val="28"/>
        </w:rPr>
        <w:t xml:space="preserve"> в наркологическую службу поступает из органов внутренних дел.  </w:t>
      </w:r>
      <w:r w:rsidRPr="001A1A11">
        <w:rPr>
          <w:rFonts w:ascii="Times New Roman" w:hAnsi="Times New Roman" w:cs="Times New Roman"/>
          <w:bCs/>
          <w:sz w:val="28"/>
          <w:szCs w:val="28"/>
        </w:rPr>
        <w:t>С</w:t>
      </w:r>
      <w:r w:rsidRPr="001A1A11">
        <w:rPr>
          <w:rFonts w:ascii="Times New Roman" w:hAnsi="Times New Roman" w:cs="Times New Roman"/>
          <w:sz w:val="28"/>
          <w:szCs w:val="28"/>
        </w:rPr>
        <w:t>нижение выявляемости несовершеннолетних, употребляющих наркотические вещества, произошло за счет проведения целенаправленной разъяснительной работы всеми субъектами профилактики и благодаря межведомственному взаимодействию в организации работы по выявлению, доставке, профилактике и принятии мер медицинского характера к несовершеннолетним.</w:t>
      </w:r>
    </w:p>
    <w:p w:rsidR="00C90C27" w:rsidRPr="001A1A11" w:rsidRDefault="00C90C27" w:rsidP="00AB7C6F">
      <w:pPr>
        <w:tabs>
          <w:tab w:val="left" w:pos="22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По состоянию на 01.01.2020 г. в отношении 6 подростков, в том числе в отношении 4 девочек, назначена комплексная реабилитация в соответствии с Положением о порядке комплексной реабилитации несовершеннолетних, потребление которыми наркотических средств, психотропных веществ, их аналогов, токсических или других одурманивающих веществ, употребление алкогольных, слабоалкогольных  напитков или пива установлены в соответствии с законодательством, утвержденного постановлением Совета Министров Республики Беларусь 27.06.2017 №487. </w:t>
      </w:r>
    </w:p>
    <w:p w:rsidR="00C90C27" w:rsidRPr="001A1A11" w:rsidRDefault="00C90C27" w:rsidP="00AB7C6F">
      <w:pPr>
        <w:tabs>
          <w:tab w:val="left" w:pos="22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Основными причинами употребления подростками спиртных напитков являются: отсутствие негативного отношения к алкоголю в семье, когда праздничные и знаменательные даты в обязательном порядке отмечаются со спиртными напитками, отсутствие постоянного организованного досуга несовершеннолетних, в связи с чем они бесконтрольно находятся на улице и в последствии употребляют спиртные напитки, отсутствии стойкого понимания у </w:t>
      </w:r>
      <w:r w:rsidRPr="001A1A11">
        <w:rPr>
          <w:rFonts w:ascii="Times New Roman" w:hAnsi="Times New Roman" w:cs="Times New Roman"/>
          <w:sz w:val="28"/>
          <w:szCs w:val="28"/>
        </w:rPr>
        <w:lastRenderedPageBreak/>
        <w:t xml:space="preserve">подростков негативных последствий употребления алкоголя, попытки утвердиться в глазах сверстников, любопытство. </w:t>
      </w:r>
    </w:p>
    <w:p w:rsidR="00C90C27" w:rsidRPr="001A1A11" w:rsidRDefault="00C90C27" w:rsidP="00AB7C6F">
      <w:pPr>
        <w:tabs>
          <w:tab w:val="left" w:pos="22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Оказание помощи несовершеннолетним в условиях дневного стационара является более востребованной и эффективной, т.к. семья пациента быстро включается в процесс реабилитации. В период реабилитации подросток постоянно поддерживает тесную связь с семьей, не прерывает учебный процесс, и с помощью специалистов корректирует и укрепляет свое поведение.</w:t>
      </w:r>
    </w:p>
    <w:p w:rsidR="00C90C27" w:rsidRPr="001A1A11" w:rsidRDefault="00C90C27" w:rsidP="00AB7C6F">
      <w:pPr>
        <w:tabs>
          <w:tab w:val="left" w:pos="22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В основном, эта работа даёт положительные результаты. Подростки делают правильные выводы, не употребляют алкогольные напитки, занимаются спортом, стремятся к получению профессии в колледже. За </w:t>
      </w:r>
      <w:r w:rsidR="00B936AE" w:rsidRPr="001A1A11">
        <w:rPr>
          <w:rFonts w:ascii="Times New Roman" w:hAnsi="Times New Roman" w:cs="Times New Roman"/>
          <w:sz w:val="28"/>
          <w:szCs w:val="28"/>
        </w:rPr>
        <w:t>1 квартал 2020</w:t>
      </w:r>
      <w:r w:rsidRPr="001A1A11">
        <w:rPr>
          <w:rFonts w:ascii="Times New Roman" w:hAnsi="Times New Roman" w:cs="Times New Roman"/>
          <w:sz w:val="28"/>
          <w:szCs w:val="28"/>
        </w:rPr>
        <w:t xml:space="preserve"> г. прекращено проведение комплексной реабилитации с 4 подростками</w:t>
      </w:r>
      <w:r w:rsidR="000C11B1" w:rsidRPr="001A1A11">
        <w:rPr>
          <w:rFonts w:ascii="Times New Roman" w:hAnsi="Times New Roman" w:cs="Times New Roman"/>
          <w:sz w:val="28"/>
          <w:szCs w:val="28"/>
        </w:rPr>
        <w:t xml:space="preserve"> (2</w:t>
      </w:r>
      <w:r w:rsidR="00922090" w:rsidRPr="001A1A11">
        <w:rPr>
          <w:rFonts w:ascii="Times New Roman" w:hAnsi="Times New Roman" w:cs="Times New Roman"/>
          <w:sz w:val="28"/>
          <w:szCs w:val="28"/>
        </w:rPr>
        <w:t xml:space="preserve"> </w:t>
      </w:r>
      <w:r w:rsidR="000C11B1" w:rsidRPr="001A1A11">
        <w:rPr>
          <w:rFonts w:ascii="Times New Roman" w:hAnsi="Times New Roman" w:cs="Times New Roman"/>
          <w:sz w:val="28"/>
          <w:szCs w:val="28"/>
        </w:rPr>
        <w:t>- в связи с окончанием срока проведения, 2 – в связи с достижением 18 летнего возраста)</w:t>
      </w:r>
      <w:r w:rsidRPr="001A1A11">
        <w:rPr>
          <w:rFonts w:ascii="Times New Roman" w:hAnsi="Times New Roman" w:cs="Times New Roman"/>
          <w:sz w:val="28"/>
          <w:szCs w:val="28"/>
        </w:rPr>
        <w:t xml:space="preserve">. </w:t>
      </w:r>
      <w:r w:rsidR="00CA0FF6" w:rsidRPr="001A1A11">
        <w:rPr>
          <w:rFonts w:ascii="Times New Roman" w:hAnsi="Times New Roman" w:cs="Times New Roman"/>
          <w:sz w:val="28"/>
          <w:szCs w:val="28"/>
        </w:rPr>
        <w:t xml:space="preserve">На 1 апреля 2020 г. комплексная реабилитация проводится с 3 учащимися УО «Городокский государственный аграрно-технический колледж» - </w:t>
      </w:r>
      <w:r w:rsidR="002B0876" w:rsidRPr="001A1A11">
        <w:rPr>
          <w:rFonts w:ascii="Times New Roman" w:hAnsi="Times New Roman" w:cs="Times New Roman"/>
          <w:sz w:val="28"/>
          <w:szCs w:val="28"/>
        </w:rPr>
        <w:t>2 мальчиками и 1 девочкой.</w:t>
      </w:r>
    </w:p>
    <w:p w:rsidR="00495094" w:rsidRPr="001A1A11" w:rsidRDefault="00495094" w:rsidP="00D64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На 01.04.2020 г. в ИДН Городокского РОВД с 48 несовершеннолетними (на 01.04.2019 - 4</w:t>
      </w:r>
      <w:r w:rsidR="00852E1E" w:rsidRPr="001A1A11">
        <w:rPr>
          <w:rFonts w:ascii="Times New Roman" w:hAnsi="Times New Roman" w:cs="Times New Roman"/>
          <w:sz w:val="28"/>
          <w:szCs w:val="28"/>
        </w:rPr>
        <w:t>6</w:t>
      </w:r>
      <w:r w:rsidRPr="001A1A11">
        <w:rPr>
          <w:rFonts w:ascii="Times New Roman" w:hAnsi="Times New Roman" w:cs="Times New Roman"/>
          <w:sz w:val="28"/>
          <w:szCs w:val="28"/>
        </w:rPr>
        <w:t xml:space="preserve">)  проводится индивидуально-профилактическая работа. Из них </w:t>
      </w:r>
      <w:r w:rsidR="00852E1E" w:rsidRPr="001A1A11">
        <w:rPr>
          <w:rFonts w:ascii="Times New Roman" w:hAnsi="Times New Roman" w:cs="Times New Roman"/>
          <w:sz w:val="28"/>
          <w:szCs w:val="28"/>
        </w:rPr>
        <w:t>1</w:t>
      </w:r>
      <w:r w:rsidRPr="001A1A11">
        <w:rPr>
          <w:rFonts w:ascii="Times New Roman" w:hAnsi="Times New Roman" w:cs="Times New Roman"/>
          <w:sz w:val="28"/>
          <w:szCs w:val="28"/>
        </w:rPr>
        <w:t xml:space="preserve"> признан находящимся в социально опасном положении. Индивидуально-профилактическая работа проводится с </w:t>
      </w:r>
      <w:r w:rsidR="00A2100C" w:rsidRPr="001A1A11">
        <w:rPr>
          <w:rFonts w:ascii="Times New Roman" w:hAnsi="Times New Roman" w:cs="Times New Roman"/>
          <w:sz w:val="28"/>
          <w:szCs w:val="28"/>
        </w:rPr>
        <w:t>7</w:t>
      </w:r>
      <w:r w:rsidRPr="001A1A11">
        <w:rPr>
          <w:rFonts w:ascii="Times New Roman" w:hAnsi="Times New Roman" w:cs="Times New Roman"/>
          <w:sz w:val="28"/>
          <w:szCs w:val="28"/>
        </w:rPr>
        <w:t xml:space="preserve"> девочками.</w:t>
      </w:r>
    </w:p>
    <w:p w:rsidR="00495094" w:rsidRPr="001A1A11" w:rsidRDefault="00495094" w:rsidP="00D64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Из 4</w:t>
      </w:r>
      <w:r w:rsidR="002D31C7" w:rsidRPr="001A1A11">
        <w:rPr>
          <w:rFonts w:ascii="Times New Roman" w:hAnsi="Times New Roman" w:cs="Times New Roman"/>
          <w:sz w:val="28"/>
          <w:szCs w:val="28"/>
        </w:rPr>
        <w:t>8</w:t>
      </w:r>
      <w:r w:rsidRPr="001A1A11">
        <w:rPr>
          <w:rFonts w:ascii="Times New Roman" w:hAnsi="Times New Roman" w:cs="Times New Roman"/>
          <w:sz w:val="28"/>
          <w:szCs w:val="28"/>
        </w:rPr>
        <w:t xml:space="preserve"> подростков ИПР: 3</w:t>
      </w:r>
      <w:r w:rsidR="002D31C7" w:rsidRPr="001A1A11">
        <w:rPr>
          <w:rFonts w:ascii="Times New Roman" w:hAnsi="Times New Roman" w:cs="Times New Roman"/>
          <w:sz w:val="28"/>
          <w:szCs w:val="28"/>
        </w:rPr>
        <w:t>0</w:t>
      </w:r>
      <w:r w:rsidRPr="001A1A11">
        <w:rPr>
          <w:rFonts w:ascii="Times New Roman" w:hAnsi="Times New Roman" w:cs="Times New Roman"/>
          <w:sz w:val="28"/>
          <w:szCs w:val="28"/>
        </w:rPr>
        <w:t xml:space="preserve"> – учащиеся УО «Городокский государственный аграрно-технический колледж», 15 – учащиеся школ</w:t>
      </w:r>
      <w:r w:rsidR="002D31C7" w:rsidRPr="001A1A11">
        <w:rPr>
          <w:rFonts w:ascii="Times New Roman" w:hAnsi="Times New Roman" w:cs="Times New Roman"/>
          <w:sz w:val="28"/>
          <w:szCs w:val="28"/>
        </w:rPr>
        <w:t>, в том числе сельских – 5 подростков</w:t>
      </w:r>
      <w:r w:rsidRPr="001A1A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5094" w:rsidRPr="001A1A11" w:rsidRDefault="00495094" w:rsidP="00581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ИПР проводится с </w:t>
      </w:r>
      <w:r w:rsidR="008F40FB" w:rsidRPr="001A1A11">
        <w:rPr>
          <w:rFonts w:ascii="Times New Roman" w:hAnsi="Times New Roman" w:cs="Times New Roman"/>
          <w:sz w:val="28"/>
          <w:szCs w:val="28"/>
        </w:rPr>
        <w:t>8</w:t>
      </w:r>
      <w:r w:rsidRPr="001A1A11">
        <w:rPr>
          <w:rFonts w:ascii="Times New Roman" w:hAnsi="Times New Roman" w:cs="Times New Roman"/>
          <w:sz w:val="28"/>
          <w:szCs w:val="28"/>
        </w:rPr>
        <w:t xml:space="preserve"> подростками, в отношении которых применена амнистия, 1</w:t>
      </w:r>
      <w:r w:rsidR="008F40FB" w:rsidRPr="001A1A11">
        <w:rPr>
          <w:rFonts w:ascii="Times New Roman" w:hAnsi="Times New Roman" w:cs="Times New Roman"/>
          <w:sz w:val="28"/>
          <w:szCs w:val="28"/>
        </w:rPr>
        <w:t>6</w:t>
      </w:r>
      <w:r w:rsidRPr="001A1A11">
        <w:rPr>
          <w:rFonts w:ascii="Times New Roman" w:hAnsi="Times New Roman" w:cs="Times New Roman"/>
          <w:sz w:val="28"/>
          <w:szCs w:val="28"/>
        </w:rPr>
        <w:t xml:space="preserve"> подростками, которые привлекались к административной ответственности за употребление спиртных напитков, с 1 за употребление токсических веществ, с </w:t>
      </w:r>
      <w:r w:rsidR="008F40FB" w:rsidRPr="001A1A11">
        <w:rPr>
          <w:rFonts w:ascii="Times New Roman" w:hAnsi="Times New Roman" w:cs="Times New Roman"/>
          <w:sz w:val="28"/>
          <w:szCs w:val="28"/>
        </w:rPr>
        <w:t>5</w:t>
      </w:r>
      <w:r w:rsidRPr="001A1A11">
        <w:rPr>
          <w:rFonts w:ascii="Times New Roman" w:hAnsi="Times New Roman" w:cs="Times New Roman"/>
          <w:sz w:val="28"/>
          <w:szCs w:val="28"/>
        </w:rPr>
        <w:t xml:space="preserve"> подростками, управлявшими транспортными средствами, не имея права управления, с </w:t>
      </w:r>
      <w:r w:rsidR="008F40FB" w:rsidRPr="001A1A11">
        <w:rPr>
          <w:rFonts w:ascii="Times New Roman" w:hAnsi="Times New Roman" w:cs="Times New Roman"/>
          <w:sz w:val="28"/>
          <w:szCs w:val="28"/>
        </w:rPr>
        <w:t>11</w:t>
      </w:r>
      <w:r w:rsidRPr="001A1A11">
        <w:rPr>
          <w:rFonts w:ascii="Times New Roman" w:hAnsi="Times New Roman" w:cs="Times New Roman"/>
          <w:sz w:val="28"/>
          <w:szCs w:val="28"/>
        </w:rPr>
        <w:t xml:space="preserve"> совершившими мелкое хищение, с 3 не достигшими возраста уголовной ответственности, с 3 не достигшими возраста административной ответственности, с 1 освобождённым от уголовной ответственности.</w:t>
      </w:r>
    </w:p>
    <w:p w:rsidR="00495094" w:rsidRPr="001A1A11" w:rsidRDefault="00495094" w:rsidP="003D59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Сотрудникам РОВД, педагогам учреждений образования, другим субъектам профилактики правонарушений необходимо больше внимания уделять работе по  предупреждению совершения подростками противоправных действий, а не только проводить эту работу уже по факту совершенного правонарушения.</w:t>
      </w:r>
    </w:p>
    <w:p w:rsidR="00074A91" w:rsidRPr="001A1A11" w:rsidRDefault="00074A91" w:rsidP="00626A3C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Особое внимание необходимо уделить правово</w:t>
      </w:r>
      <w:r w:rsidR="00722FD4" w:rsidRPr="001A1A11">
        <w:rPr>
          <w:rFonts w:ascii="Times New Roman" w:hAnsi="Times New Roman" w:cs="Times New Roman"/>
          <w:sz w:val="28"/>
          <w:szCs w:val="28"/>
        </w:rPr>
        <w:t>му просвещению</w:t>
      </w:r>
      <w:r w:rsidRPr="001A1A11">
        <w:rPr>
          <w:rFonts w:ascii="Times New Roman" w:hAnsi="Times New Roman" w:cs="Times New Roman"/>
          <w:sz w:val="28"/>
          <w:szCs w:val="28"/>
        </w:rPr>
        <w:t xml:space="preserve"> подростк</w:t>
      </w:r>
      <w:r w:rsidR="00722FD4" w:rsidRPr="001A1A11">
        <w:rPr>
          <w:rFonts w:ascii="Times New Roman" w:hAnsi="Times New Roman" w:cs="Times New Roman"/>
          <w:sz w:val="28"/>
          <w:szCs w:val="28"/>
        </w:rPr>
        <w:t>ов</w:t>
      </w:r>
      <w:r w:rsidRPr="001A1A11">
        <w:rPr>
          <w:rFonts w:ascii="Times New Roman" w:hAnsi="Times New Roman" w:cs="Times New Roman"/>
          <w:sz w:val="28"/>
          <w:szCs w:val="28"/>
        </w:rPr>
        <w:t xml:space="preserve"> и их родител</w:t>
      </w:r>
      <w:r w:rsidR="00722FD4" w:rsidRPr="001A1A11">
        <w:rPr>
          <w:rFonts w:ascii="Times New Roman" w:hAnsi="Times New Roman" w:cs="Times New Roman"/>
          <w:sz w:val="28"/>
          <w:szCs w:val="28"/>
        </w:rPr>
        <w:t>ей, информировать о мерах ответственности за совершенные противоправные поступки, об</w:t>
      </w:r>
      <w:r w:rsidRPr="001A1A11">
        <w:rPr>
          <w:rFonts w:ascii="Times New Roman" w:hAnsi="Times New Roman" w:cs="Times New Roman"/>
          <w:sz w:val="28"/>
          <w:szCs w:val="28"/>
        </w:rPr>
        <w:t xml:space="preserve"> ответственности </w:t>
      </w:r>
      <w:r w:rsidR="00722FD4" w:rsidRPr="001A1A11"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1A1A11">
        <w:rPr>
          <w:rFonts w:ascii="Times New Roman" w:hAnsi="Times New Roman" w:cs="Times New Roman"/>
          <w:sz w:val="28"/>
          <w:szCs w:val="28"/>
        </w:rPr>
        <w:t xml:space="preserve">за </w:t>
      </w:r>
      <w:r w:rsidR="00000D40" w:rsidRPr="001A1A11">
        <w:rPr>
          <w:rFonts w:ascii="Times New Roman" w:hAnsi="Times New Roman" w:cs="Times New Roman"/>
          <w:sz w:val="28"/>
          <w:szCs w:val="28"/>
        </w:rPr>
        <w:t xml:space="preserve">ненадлежащее </w:t>
      </w:r>
      <w:r w:rsidRPr="001A1A11">
        <w:rPr>
          <w:rFonts w:ascii="Times New Roman" w:hAnsi="Times New Roman" w:cs="Times New Roman"/>
          <w:sz w:val="28"/>
          <w:szCs w:val="28"/>
        </w:rPr>
        <w:t>в</w:t>
      </w:r>
      <w:r w:rsidR="000F2BE7" w:rsidRPr="001A1A11">
        <w:rPr>
          <w:rFonts w:ascii="Times New Roman" w:hAnsi="Times New Roman" w:cs="Times New Roman"/>
          <w:sz w:val="28"/>
          <w:szCs w:val="28"/>
        </w:rPr>
        <w:t>ыполнение родительских обязанностей</w:t>
      </w:r>
      <w:r w:rsidR="00626A3C">
        <w:rPr>
          <w:rFonts w:ascii="Times New Roman" w:hAnsi="Times New Roman" w:cs="Times New Roman"/>
          <w:sz w:val="28"/>
          <w:szCs w:val="28"/>
        </w:rPr>
        <w:t xml:space="preserve">, </w:t>
      </w:r>
      <w:r w:rsidRPr="001A1A11">
        <w:rPr>
          <w:rFonts w:ascii="Times New Roman" w:hAnsi="Times New Roman" w:cs="Times New Roman"/>
          <w:sz w:val="28"/>
          <w:szCs w:val="28"/>
        </w:rPr>
        <w:t>уделить</w:t>
      </w:r>
      <w:r w:rsidR="00626A3C">
        <w:rPr>
          <w:rFonts w:ascii="Times New Roman" w:hAnsi="Times New Roman" w:cs="Times New Roman"/>
          <w:sz w:val="28"/>
          <w:szCs w:val="28"/>
        </w:rPr>
        <w:t xml:space="preserve"> отдельное</w:t>
      </w:r>
      <w:r w:rsidRPr="001A1A11">
        <w:rPr>
          <w:rFonts w:ascii="Times New Roman" w:hAnsi="Times New Roman" w:cs="Times New Roman"/>
          <w:sz w:val="28"/>
          <w:szCs w:val="28"/>
        </w:rPr>
        <w:t xml:space="preserve"> </w:t>
      </w:r>
      <w:r w:rsidR="00626A3C" w:rsidRPr="001A1A11">
        <w:rPr>
          <w:rFonts w:ascii="Times New Roman" w:hAnsi="Times New Roman" w:cs="Times New Roman"/>
          <w:sz w:val="28"/>
          <w:szCs w:val="28"/>
        </w:rPr>
        <w:t>внимание</w:t>
      </w:r>
      <w:r w:rsidR="00626A3C" w:rsidRPr="001A1A11">
        <w:rPr>
          <w:rFonts w:ascii="Times New Roman" w:hAnsi="Times New Roman" w:cs="Times New Roman"/>
          <w:sz w:val="28"/>
          <w:szCs w:val="28"/>
        </w:rPr>
        <w:t xml:space="preserve"> </w:t>
      </w:r>
      <w:r w:rsidRPr="001A1A11">
        <w:rPr>
          <w:rFonts w:ascii="Times New Roman" w:hAnsi="Times New Roman" w:cs="Times New Roman"/>
          <w:sz w:val="28"/>
          <w:szCs w:val="28"/>
        </w:rPr>
        <w:t xml:space="preserve">занятости  подростков в летний период, акцентировав внимание на подростах, состоящих на </w:t>
      </w:r>
      <w:r w:rsidR="00993CBA" w:rsidRPr="001A1A11">
        <w:rPr>
          <w:rFonts w:ascii="Times New Roman" w:hAnsi="Times New Roman" w:cs="Times New Roman"/>
          <w:sz w:val="28"/>
          <w:szCs w:val="28"/>
        </w:rPr>
        <w:t>различных видах учёта</w:t>
      </w:r>
      <w:r w:rsidRPr="001A1A1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74A91" w:rsidRPr="001A1A11" w:rsidRDefault="00074A91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Рекомендации субъектам профилактики:</w:t>
      </w:r>
    </w:p>
    <w:p w:rsidR="00074A91" w:rsidRPr="001A1A11" w:rsidRDefault="00074A91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- продолжить проведение профилактической работы по недопущению роста преступлений и правонарушений среди несовершеннолетних,</w:t>
      </w:r>
    </w:p>
    <w:p w:rsidR="00074A91" w:rsidRPr="001A1A11" w:rsidRDefault="00074A91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- обеспечить действенный контроль за занятостью </w:t>
      </w:r>
      <w:r w:rsidR="000C477A" w:rsidRPr="001A1A11">
        <w:rPr>
          <w:rFonts w:ascii="Times New Roman" w:hAnsi="Times New Roman" w:cs="Times New Roman"/>
          <w:sz w:val="28"/>
          <w:szCs w:val="28"/>
        </w:rPr>
        <w:t xml:space="preserve">в летний период </w:t>
      </w:r>
      <w:r w:rsidRPr="001A1A11">
        <w:rPr>
          <w:rFonts w:ascii="Times New Roman" w:hAnsi="Times New Roman" w:cs="Times New Roman"/>
          <w:sz w:val="28"/>
          <w:szCs w:val="28"/>
        </w:rPr>
        <w:t xml:space="preserve">подростков, </w:t>
      </w:r>
      <w:r w:rsidR="000C477A" w:rsidRPr="001A1A11">
        <w:rPr>
          <w:rFonts w:ascii="Times New Roman" w:hAnsi="Times New Roman" w:cs="Times New Roman"/>
          <w:sz w:val="28"/>
          <w:szCs w:val="28"/>
        </w:rPr>
        <w:t>состоящих на различных видах учёта</w:t>
      </w:r>
      <w:r w:rsidRPr="001A1A11">
        <w:rPr>
          <w:rFonts w:ascii="Times New Roman" w:hAnsi="Times New Roman" w:cs="Times New Roman"/>
          <w:sz w:val="28"/>
          <w:szCs w:val="28"/>
        </w:rPr>
        <w:t>;</w:t>
      </w:r>
    </w:p>
    <w:p w:rsidR="000665BC" w:rsidRPr="001A1A11" w:rsidRDefault="00074A91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C477A" w:rsidRPr="001A1A11">
        <w:rPr>
          <w:rFonts w:ascii="Times New Roman" w:hAnsi="Times New Roman" w:cs="Times New Roman"/>
          <w:sz w:val="28"/>
          <w:szCs w:val="28"/>
        </w:rPr>
        <w:t xml:space="preserve">на постоянной основе проводить </w:t>
      </w:r>
      <w:r w:rsidRPr="001A1A11">
        <w:rPr>
          <w:rFonts w:ascii="Times New Roman" w:hAnsi="Times New Roman" w:cs="Times New Roman"/>
          <w:sz w:val="28"/>
          <w:szCs w:val="28"/>
        </w:rPr>
        <w:t>работу в учреждениях образования по ведению здорового образа жизни</w:t>
      </w:r>
      <w:r w:rsidR="000665BC" w:rsidRPr="001A1A11">
        <w:rPr>
          <w:rFonts w:ascii="Times New Roman" w:hAnsi="Times New Roman" w:cs="Times New Roman"/>
          <w:sz w:val="28"/>
          <w:szCs w:val="28"/>
        </w:rPr>
        <w:t>;</w:t>
      </w:r>
    </w:p>
    <w:p w:rsidR="00074A91" w:rsidRPr="001A1A11" w:rsidRDefault="00074A91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- обеспечить работу кружков и секций в учреждениях образования района,  свободный доступ в спортивные залы для несовершеннолетних;</w:t>
      </w:r>
    </w:p>
    <w:p w:rsidR="00074A91" w:rsidRPr="001A1A11" w:rsidRDefault="00074A91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- </w:t>
      </w:r>
      <w:r w:rsidR="0087544E" w:rsidRPr="001A1A11">
        <w:rPr>
          <w:rFonts w:ascii="Times New Roman" w:hAnsi="Times New Roman" w:cs="Times New Roman"/>
          <w:sz w:val="28"/>
          <w:szCs w:val="28"/>
        </w:rPr>
        <w:t>проводить</w:t>
      </w:r>
      <w:r w:rsidR="00D63AF6" w:rsidRPr="001A1A11">
        <w:rPr>
          <w:rFonts w:ascii="Times New Roman" w:hAnsi="Times New Roman" w:cs="Times New Roman"/>
          <w:sz w:val="28"/>
          <w:szCs w:val="28"/>
        </w:rPr>
        <w:t xml:space="preserve"> правовое просвещение </w:t>
      </w:r>
      <w:r w:rsidRPr="001A1A11">
        <w:rPr>
          <w:rFonts w:ascii="Times New Roman" w:hAnsi="Times New Roman" w:cs="Times New Roman"/>
          <w:sz w:val="28"/>
          <w:szCs w:val="28"/>
        </w:rPr>
        <w:t>родителей</w:t>
      </w:r>
      <w:r w:rsidR="00D63AF6" w:rsidRPr="001A1A11">
        <w:rPr>
          <w:rFonts w:ascii="Times New Roman" w:hAnsi="Times New Roman" w:cs="Times New Roman"/>
          <w:sz w:val="28"/>
          <w:szCs w:val="28"/>
        </w:rPr>
        <w:t>, в том числе об</w:t>
      </w:r>
      <w:r w:rsidRPr="001A1A11">
        <w:rPr>
          <w:rFonts w:ascii="Times New Roman" w:hAnsi="Times New Roman" w:cs="Times New Roman"/>
          <w:sz w:val="28"/>
          <w:szCs w:val="28"/>
        </w:rPr>
        <w:t xml:space="preserve"> их  ответственности за воспитание детей;</w:t>
      </w:r>
    </w:p>
    <w:p w:rsidR="00074A91" w:rsidRPr="001A1A11" w:rsidRDefault="00074A91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- </w:t>
      </w:r>
      <w:r w:rsidRPr="001A1A11">
        <w:rPr>
          <w:rFonts w:ascii="Times New Roman" w:hAnsi="Times New Roman" w:cs="Times New Roman"/>
          <w:color w:val="0D0D0D"/>
          <w:sz w:val="28"/>
          <w:szCs w:val="28"/>
        </w:rPr>
        <w:t>при проведении индивидуальной профилактической работы с подростками учетной категории и их родителями решать вопросы занятости детей в летний период, используя при этом возможности устройства детей самими родителями;</w:t>
      </w:r>
    </w:p>
    <w:p w:rsidR="00074A91" w:rsidRPr="001A1A11" w:rsidRDefault="00074A91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- в целях предупреждения совершения подростками, с</w:t>
      </w:r>
      <w:r w:rsidR="00C35F92" w:rsidRPr="001A1A11">
        <w:rPr>
          <w:rFonts w:ascii="Times New Roman" w:hAnsi="Times New Roman" w:cs="Times New Roman"/>
          <w:sz w:val="28"/>
          <w:szCs w:val="28"/>
        </w:rPr>
        <w:t xml:space="preserve"> которыми проводится индивидуальная профилактическая работа</w:t>
      </w:r>
      <w:r w:rsidRPr="001A1A11">
        <w:rPr>
          <w:rFonts w:ascii="Times New Roman" w:hAnsi="Times New Roman" w:cs="Times New Roman"/>
          <w:sz w:val="28"/>
          <w:szCs w:val="28"/>
        </w:rPr>
        <w:t xml:space="preserve">, повторных </w:t>
      </w:r>
      <w:r w:rsidR="00C35F92" w:rsidRPr="001A1A11">
        <w:rPr>
          <w:rFonts w:ascii="Times New Roman" w:hAnsi="Times New Roman" w:cs="Times New Roman"/>
          <w:sz w:val="28"/>
          <w:szCs w:val="28"/>
        </w:rPr>
        <w:t xml:space="preserve">правонарушений и </w:t>
      </w:r>
      <w:r w:rsidRPr="001A1A11">
        <w:rPr>
          <w:rFonts w:ascii="Times New Roman" w:hAnsi="Times New Roman" w:cs="Times New Roman"/>
          <w:sz w:val="28"/>
          <w:szCs w:val="28"/>
        </w:rPr>
        <w:t>преступлений принять необходимые организационно-практические меры по их занятости общественно-полезной деятельностью в летний период;</w:t>
      </w:r>
    </w:p>
    <w:p w:rsidR="00074A91" w:rsidRPr="001A1A11" w:rsidRDefault="00074A91" w:rsidP="00074A91">
      <w:pPr>
        <w:tabs>
          <w:tab w:val="left" w:pos="1260"/>
        </w:tabs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- не реже двух раз в месяц обеспечить проверку состояния правопорядка в увеселительных заведениях в ночное время в выходные и праздничные дни;</w:t>
      </w:r>
    </w:p>
    <w:p w:rsidR="00074A91" w:rsidRPr="001A1A11" w:rsidRDefault="00074A91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>-</w:t>
      </w:r>
      <w:r w:rsidR="004310DF" w:rsidRPr="001A1A11">
        <w:rPr>
          <w:rFonts w:ascii="Times New Roman" w:hAnsi="Times New Roman" w:cs="Times New Roman"/>
          <w:sz w:val="28"/>
          <w:szCs w:val="28"/>
        </w:rPr>
        <w:t xml:space="preserve"> </w:t>
      </w:r>
      <w:r w:rsidR="00314E3D" w:rsidRPr="001A1A11">
        <w:rPr>
          <w:rFonts w:ascii="Times New Roman" w:hAnsi="Times New Roman" w:cs="Times New Roman"/>
          <w:sz w:val="28"/>
          <w:szCs w:val="28"/>
        </w:rPr>
        <w:t xml:space="preserve">руководителям учреждений образования и культуры </w:t>
      </w:r>
      <w:r w:rsidR="004310DF" w:rsidRPr="001A1A11">
        <w:rPr>
          <w:rFonts w:ascii="Times New Roman" w:hAnsi="Times New Roman" w:cs="Times New Roman"/>
          <w:sz w:val="28"/>
          <w:szCs w:val="28"/>
        </w:rPr>
        <w:t>о</w:t>
      </w:r>
      <w:r w:rsidRPr="001A1A11">
        <w:rPr>
          <w:rFonts w:ascii="Times New Roman" w:hAnsi="Times New Roman" w:cs="Times New Roman"/>
          <w:sz w:val="28"/>
          <w:szCs w:val="28"/>
        </w:rPr>
        <w:t xml:space="preserve">существлять контроль за </w:t>
      </w:r>
      <w:r w:rsidR="00314E3D" w:rsidRPr="001A1A11">
        <w:rPr>
          <w:rFonts w:ascii="Times New Roman" w:hAnsi="Times New Roman" w:cs="Times New Roman"/>
          <w:sz w:val="28"/>
          <w:szCs w:val="28"/>
        </w:rPr>
        <w:t>работой действующих кружков</w:t>
      </w:r>
      <w:r w:rsidRPr="001A1A1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4A91" w:rsidRDefault="00074A91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1A1A11">
        <w:rPr>
          <w:rFonts w:ascii="Times New Roman" w:hAnsi="Times New Roman" w:cs="Times New Roman"/>
          <w:sz w:val="28"/>
          <w:szCs w:val="28"/>
        </w:rPr>
        <w:t xml:space="preserve">- РОВД совместно с учреждениями образования на постоянной основе осуществлять выявление не работающих и не учащихся несовершеннолетних. В случае установления таких подростков, принимать незамедлительные меры по организации их трудовой и учебной занятости. </w:t>
      </w:r>
    </w:p>
    <w:p w:rsidR="00DB243F" w:rsidRPr="00DB243F" w:rsidRDefault="00DB243F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DB243F">
        <w:rPr>
          <w:rFonts w:ascii="Times New Roman" w:hAnsi="Times New Roman" w:cs="Times New Roman"/>
          <w:sz w:val="28"/>
          <w:szCs w:val="28"/>
        </w:rPr>
        <w:t xml:space="preserve">Работа субъектов профилактики района, направленная на </w:t>
      </w:r>
      <w:r>
        <w:rPr>
          <w:rFonts w:ascii="Times New Roman" w:hAnsi="Times New Roman" w:cs="Times New Roman"/>
          <w:sz w:val="28"/>
          <w:szCs w:val="28"/>
        </w:rPr>
        <w:t>предупреждение противоправного поведения несовершеннолетних, профилактику</w:t>
      </w:r>
      <w:r w:rsidRPr="00DB24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зависимостей</w:t>
      </w:r>
      <w:r w:rsidRPr="00DB24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молодежной среде</w:t>
      </w:r>
      <w:r w:rsidRPr="00DB243F">
        <w:rPr>
          <w:rFonts w:ascii="Times New Roman" w:hAnsi="Times New Roman" w:cs="Times New Roman"/>
          <w:sz w:val="28"/>
          <w:szCs w:val="28"/>
        </w:rPr>
        <w:t xml:space="preserve">, </w:t>
      </w:r>
      <w:r w:rsidRPr="00DB243F">
        <w:rPr>
          <w:rFonts w:ascii="Times New Roman" w:hAnsi="Times New Roman" w:cs="Times New Roman"/>
          <w:color w:val="000000" w:themeColor="text1"/>
          <w:sz w:val="28"/>
          <w:szCs w:val="28"/>
        </w:rPr>
        <w:t>будет продолжена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текущем году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путем тесного межведомственного взаимодействия</w:t>
      </w:r>
      <w:r w:rsidRPr="00DB243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74A91" w:rsidRPr="001A1A11" w:rsidRDefault="00074A91" w:rsidP="00074A91">
      <w:pPr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</w:p>
    <w:p w:rsidR="001A1A11" w:rsidRDefault="001A1A11" w:rsidP="00D222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по делам несовершеннолетних</w:t>
      </w:r>
    </w:p>
    <w:p w:rsidR="00074A91" w:rsidRPr="001A1A11" w:rsidRDefault="001A1A11" w:rsidP="00D222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Городокского райисполкома</w:t>
      </w:r>
      <w:r w:rsidR="00074A91" w:rsidRPr="001A1A1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074A91" w:rsidRPr="001A1A11" w:rsidRDefault="00074A91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4A91" w:rsidRPr="001A1A11" w:rsidRDefault="00074A91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4A91" w:rsidRPr="001A1A11" w:rsidRDefault="00074A91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4A91" w:rsidRPr="001A1A11" w:rsidRDefault="00074A91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4A91" w:rsidRPr="001A1A11" w:rsidRDefault="00074A91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4A91" w:rsidRPr="001A1A11" w:rsidRDefault="00074A91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4A91" w:rsidRPr="001A1A11" w:rsidRDefault="00074A91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C22" w:rsidRPr="001A1A11" w:rsidRDefault="00577C22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C22" w:rsidRPr="001A1A11" w:rsidRDefault="00577C22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C22" w:rsidRPr="001A1A11" w:rsidRDefault="00577C22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C22" w:rsidRPr="001A1A11" w:rsidRDefault="00577C22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C22" w:rsidRPr="001A1A11" w:rsidRDefault="00577C22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C22" w:rsidRPr="001A1A11" w:rsidRDefault="00577C22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C22" w:rsidRPr="001A1A11" w:rsidRDefault="00577C22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3B17" w:rsidRPr="001A1A11" w:rsidRDefault="00F13B17" w:rsidP="00EF4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13B17" w:rsidRPr="001A1A11" w:rsidSect="00922090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52C" w:rsidRDefault="0000152C" w:rsidP="00113C28">
      <w:pPr>
        <w:spacing w:after="0" w:line="240" w:lineRule="auto"/>
      </w:pPr>
      <w:r>
        <w:separator/>
      </w:r>
    </w:p>
  </w:endnote>
  <w:endnote w:type="continuationSeparator" w:id="0">
    <w:p w:rsidR="0000152C" w:rsidRDefault="0000152C" w:rsidP="00113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Print">
    <w:altName w:val="Times New Roman"/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52C" w:rsidRDefault="0000152C" w:rsidP="00113C28">
      <w:pPr>
        <w:spacing w:after="0" w:line="240" w:lineRule="auto"/>
      </w:pPr>
      <w:r>
        <w:separator/>
      </w:r>
    </w:p>
  </w:footnote>
  <w:footnote w:type="continuationSeparator" w:id="0">
    <w:p w:rsidR="0000152C" w:rsidRDefault="0000152C" w:rsidP="00113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ED1"/>
    <w:multiLevelType w:val="hybridMultilevel"/>
    <w:tmpl w:val="153A9182"/>
    <w:lvl w:ilvl="0" w:tplc="7BFA8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7560A6"/>
    <w:multiLevelType w:val="hybridMultilevel"/>
    <w:tmpl w:val="621C64DA"/>
    <w:lvl w:ilvl="0" w:tplc="7BFA8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9D072B"/>
    <w:multiLevelType w:val="hybridMultilevel"/>
    <w:tmpl w:val="45C633FE"/>
    <w:lvl w:ilvl="0" w:tplc="216A5900">
      <w:start w:val="6553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BD0B2C"/>
    <w:multiLevelType w:val="hybridMultilevel"/>
    <w:tmpl w:val="E174A396"/>
    <w:lvl w:ilvl="0" w:tplc="7BFA8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384CAB"/>
    <w:multiLevelType w:val="multilevel"/>
    <w:tmpl w:val="E48080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226880"/>
    <w:multiLevelType w:val="hybridMultilevel"/>
    <w:tmpl w:val="6EECDF54"/>
    <w:lvl w:ilvl="0" w:tplc="7BFA8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CB8"/>
    <w:rsid w:val="00000D40"/>
    <w:rsid w:val="0000152C"/>
    <w:rsid w:val="0002752C"/>
    <w:rsid w:val="00032766"/>
    <w:rsid w:val="00035741"/>
    <w:rsid w:val="0005215C"/>
    <w:rsid w:val="000665BC"/>
    <w:rsid w:val="00074A18"/>
    <w:rsid w:val="00074A91"/>
    <w:rsid w:val="000C11B1"/>
    <w:rsid w:val="000C477A"/>
    <w:rsid w:val="000E3B2A"/>
    <w:rsid w:val="000F2BE7"/>
    <w:rsid w:val="00107F58"/>
    <w:rsid w:val="00113C28"/>
    <w:rsid w:val="001208B8"/>
    <w:rsid w:val="0013345C"/>
    <w:rsid w:val="00184C17"/>
    <w:rsid w:val="001A1A11"/>
    <w:rsid w:val="001B00FD"/>
    <w:rsid w:val="001B0176"/>
    <w:rsid w:val="001B2437"/>
    <w:rsid w:val="001C7306"/>
    <w:rsid w:val="001D1183"/>
    <w:rsid w:val="00277019"/>
    <w:rsid w:val="0028104C"/>
    <w:rsid w:val="002A30FF"/>
    <w:rsid w:val="002B0876"/>
    <w:rsid w:val="002B1CC3"/>
    <w:rsid w:val="002B4D86"/>
    <w:rsid w:val="002C0522"/>
    <w:rsid w:val="002C6722"/>
    <w:rsid w:val="002D31C7"/>
    <w:rsid w:val="003137E0"/>
    <w:rsid w:val="00314E3D"/>
    <w:rsid w:val="00326D97"/>
    <w:rsid w:val="0033420F"/>
    <w:rsid w:val="00360921"/>
    <w:rsid w:val="00363065"/>
    <w:rsid w:val="00364B22"/>
    <w:rsid w:val="00370125"/>
    <w:rsid w:val="00377E11"/>
    <w:rsid w:val="0039381A"/>
    <w:rsid w:val="00394F52"/>
    <w:rsid w:val="003C52FC"/>
    <w:rsid w:val="003D10E8"/>
    <w:rsid w:val="003D5981"/>
    <w:rsid w:val="003F7462"/>
    <w:rsid w:val="004310DF"/>
    <w:rsid w:val="00436862"/>
    <w:rsid w:val="00441ECE"/>
    <w:rsid w:val="004436B4"/>
    <w:rsid w:val="00495094"/>
    <w:rsid w:val="00496B7B"/>
    <w:rsid w:val="004C092A"/>
    <w:rsid w:val="004D2181"/>
    <w:rsid w:val="004D700C"/>
    <w:rsid w:val="005037E5"/>
    <w:rsid w:val="00504758"/>
    <w:rsid w:val="00521237"/>
    <w:rsid w:val="005523C0"/>
    <w:rsid w:val="00562D07"/>
    <w:rsid w:val="00577C22"/>
    <w:rsid w:val="00581837"/>
    <w:rsid w:val="00582934"/>
    <w:rsid w:val="005925B7"/>
    <w:rsid w:val="00592CF8"/>
    <w:rsid w:val="00592E84"/>
    <w:rsid w:val="005D5CE3"/>
    <w:rsid w:val="005E09F9"/>
    <w:rsid w:val="005F52D8"/>
    <w:rsid w:val="006038AF"/>
    <w:rsid w:val="00615536"/>
    <w:rsid w:val="00626A3C"/>
    <w:rsid w:val="0069079A"/>
    <w:rsid w:val="006B4090"/>
    <w:rsid w:val="006C3CE9"/>
    <w:rsid w:val="006D3D28"/>
    <w:rsid w:val="006D7309"/>
    <w:rsid w:val="006E78B4"/>
    <w:rsid w:val="006F2504"/>
    <w:rsid w:val="00703AF4"/>
    <w:rsid w:val="00722FD4"/>
    <w:rsid w:val="0074794D"/>
    <w:rsid w:val="007B52C3"/>
    <w:rsid w:val="007B59F4"/>
    <w:rsid w:val="00852E1E"/>
    <w:rsid w:val="00862D87"/>
    <w:rsid w:val="00871EB2"/>
    <w:rsid w:val="0087544E"/>
    <w:rsid w:val="00895B93"/>
    <w:rsid w:val="008C3A76"/>
    <w:rsid w:val="008D56A6"/>
    <w:rsid w:val="008E2300"/>
    <w:rsid w:val="008F40FB"/>
    <w:rsid w:val="008F4B0E"/>
    <w:rsid w:val="0091447B"/>
    <w:rsid w:val="00922090"/>
    <w:rsid w:val="00922742"/>
    <w:rsid w:val="00934AFD"/>
    <w:rsid w:val="009410EA"/>
    <w:rsid w:val="00976DB3"/>
    <w:rsid w:val="00993CBA"/>
    <w:rsid w:val="009C6099"/>
    <w:rsid w:val="00A2100C"/>
    <w:rsid w:val="00A30DEA"/>
    <w:rsid w:val="00A64DC7"/>
    <w:rsid w:val="00A64F8D"/>
    <w:rsid w:val="00A9303F"/>
    <w:rsid w:val="00AB7C6F"/>
    <w:rsid w:val="00B01195"/>
    <w:rsid w:val="00B35866"/>
    <w:rsid w:val="00B8583C"/>
    <w:rsid w:val="00B936AE"/>
    <w:rsid w:val="00B96029"/>
    <w:rsid w:val="00BA2A04"/>
    <w:rsid w:val="00BA63F2"/>
    <w:rsid w:val="00BB3FB2"/>
    <w:rsid w:val="00BC05DA"/>
    <w:rsid w:val="00BD0CF1"/>
    <w:rsid w:val="00BE2B53"/>
    <w:rsid w:val="00BF5BFE"/>
    <w:rsid w:val="00C0223F"/>
    <w:rsid w:val="00C0509E"/>
    <w:rsid w:val="00C32792"/>
    <w:rsid w:val="00C35F92"/>
    <w:rsid w:val="00C56BD6"/>
    <w:rsid w:val="00C60E93"/>
    <w:rsid w:val="00C86679"/>
    <w:rsid w:val="00C87F0F"/>
    <w:rsid w:val="00C90C27"/>
    <w:rsid w:val="00C96E42"/>
    <w:rsid w:val="00CA0FF6"/>
    <w:rsid w:val="00CA4A88"/>
    <w:rsid w:val="00CC2F90"/>
    <w:rsid w:val="00CC7F65"/>
    <w:rsid w:val="00CD2DA8"/>
    <w:rsid w:val="00CD700E"/>
    <w:rsid w:val="00D03621"/>
    <w:rsid w:val="00D06F49"/>
    <w:rsid w:val="00D10F0B"/>
    <w:rsid w:val="00D15C71"/>
    <w:rsid w:val="00D22215"/>
    <w:rsid w:val="00D37CB8"/>
    <w:rsid w:val="00D459A6"/>
    <w:rsid w:val="00D60314"/>
    <w:rsid w:val="00D63AF6"/>
    <w:rsid w:val="00D64102"/>
    <w:rsid w:val="00D67887"/>
    <w:rsid w:val="00D912C9"/>
    <w:rsid w:val="00DB243F"/>
    <w:rsid w:val="00DE1BC5"/>
    <w:rsid w:val="00DF5A17"/>
    <w:rsid w:val="00E1231C"/>
    <w:rsid w:val="00E271BF"/>
    <w:rsid w:val="00E31065"/>
    <w:rsid w:val="00E47C81"/>
    <w:rsid w:val="00E960B9"/>
    <w:rsid w:val="00EC30D5"/>
    <w:rsid w:val="00ED13C4"/>
    <w:rsid w:val="00EF490F"/>
    <w:rsid w:val="00F13B17"/>
    <w:rsid w:val="00F159A7"/>
    <w:rsid w:val="00F821D2"/>
    <w:rsid w:val="00F85AEB"/>
    <w:rsid w:val="00FB1761"/>
    <w:rsid w:val="00FB4E58"/>
    <w:rsid w:val="00FC533B"/>
    <w:rsid w:val="00FE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03AA2C"/>
  <w15:docId w15:val="{2AFC999C-CB53-43DA-8147-DC01FAE3F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887"/>
    <w:pPr>
      <w:spacing w:after="0" w:line="240" w:lineRule="auto"/>
      <w:ind w:left="720" w:firstLine="709"/>
      <w:contextualSpacing/>
    </w:pPr>
    <w:rPr>
      <w:rFonts w:ascii="Calibri" w:eastAsia="Calibri" w:hAnsi="Calibri" w:cs="Times New Roman"/>
      <w:sz w:val="30"/>
      <w:lang w:eastAsia="en-US"/>
    </w:rPr>
  </w:style>
  <w:style w:type="table" w:styleId="a4">
    <w:name w:val="Table Grid"/>
    <w:basedOn w:val="a1"/>
    <w:rsid w:val="00F13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esNewRoman11pt0pt">
    <w:name w:val="Основной текст + Times New Roman;11 pt;Интервал 0 pt"/>
    <w:rsid w:val="00FB17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11pt0pt">
    <w:name w:val="Основной текст + 11 pt;Интервал 0 pt"/>
    <w:basedOn w:val="a0"/>
    <w:rsid w:val="00FB1761"/>
    <w:rPr>
      <w:rFonts w:ascii="Times New Roman" w:eastAsia="Times New Roman" w:hAnsi="Times New Roman" w:cs="Times New Roman"/>
      <w:color w:val="000000"/>
      <w:spacing w:val="1"/>
      <w:w w:val="100"/>
      <w:position w:val="0"/>
      <w:sz w:val="22"/>
      <w:szCs w:val="22"/>
      <w:shd w:val="clear" w:color="auto" w:fill="FFFFFF"/>
      <w:lang w:val="ru-RU"/>
    </w:rPr>
  </w:style>
  <w:style w:type="paragraph" w:styleId="2">
    <w:name w:val="Body Text Indent 2"/>
    <w:basedOn w:val="a"/>
    <w:link w:val="20"/>
    <w:uiPriority w:val="99"/>
    <w:rsid w:val="00FB17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B1761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FB176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FB1761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Normal (Web)"/>
    <w:basedOn w:val="a"/>
    <w:uiPriority w:val="99"/>
    <w:unhideWhenUsed/>
    <w:rsid w:val="00FB1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FB176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B1761"/>
  </w:style>
  <w:style w:type="character" w:customStyle="1" w:styleId="TimesNewRoman11pt">
    <w:name w:val="Основной текст + Times New Roman;11 pt"/>
    <w:basedOn w:val="a0"/>
    <w:rsid w:val="00FB17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FontStyle18">
    <w:name w:val="Font Style18"/>
    <w:uiPriority w:val="99"/>
    <w:rsid w:val="00FB1761"/>
    <w:rPr>
      <w:rFonts w:ascii="Times New Roman" w:hAnsi="Times New Roman" w:cs="Times New Roman" w:hint="default"/>
      <w:sz w:val="28"/>
      <w:szCs w:val="28"/>
    </w:rPr>
  </w:style>
  <w:style w:type="paragraph" w:customStyle="1" w:styleId="Default">
    <w:name w:val="Default"/>
    <w:rsid w:val="00FB1761"/>
    <w:pPr>
      <w:autoSpaceDE w:val="0"/>
      <w:autoSpaceDN w:val="0"/>
      <w:adjustRightInd w:val="0"/>
      <w:spacing w:after="0" w:line="240" w:lineRule="auto"/>
    </w:pPr>
    <w:rPr>
      <w:rFonts w:ascii="Segoe Print" w:eastAsia="Calibri" w:hAnsi="Segoe Print" w:cs="Segoe Print"/>
      <w:color w:val="000000"/>
      <w:sz w:val="24"/>
      <w:szCs w:val="24"/>
      <w:lang w:eastAsia="en-US"/>
    </w:rPr>
  </w:style>
  <w:style w:type="character" w:customStyle="1" w:styleId="a8">
    <w:name w:val="Текст Знак"/>
    <w:link w:val="a9"/>
    <w:locked/>
    <w:rsid w:val="00FB1761"/>
    <w:rPr>
      <w:rFonts w:ascii="Consolas" w:hAnsi="Consolas"/>
      <w:sz w:val="21"/>
      <w:szCs w:val="21"/>
    </w:rPr>
  </w:style>
  <w:style w:type="paragraph" w:styleId="a9">
    <w:name w:val="Plain Text"/>
    <w:basedOn w:val="a"/>
    <w:link w:val="a8"/>
    <w:rsid w:val="00FB176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">
    <w:name w:val="Текст Знак1"/>
    <w:basedOn w:val="a0"/>
    <w:uiPriority w:val="99"/>
    <w:semiHidden/>
    <w:rsid w:val="00FB1761"/>
    <w:rPr>
      <w:rFonts w:ascii="Consolas" w:hAnsi="Consolas"/>
      <w:sz w:val="21"/>
      <w:szCs w:val="21"/>
    </w:rPr>
  </w:style>
  <w:style w:type="paragraph" w:customStyle="1" w:styleId="10">
    <w:name w:val="Основной текст1"/>
    <w:basedOn w:val="a"/>
    <w:rsid w:val="00FB176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113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13C28"/>
  </w:style>
  <w:style w:type="paragraph" w:styleId="ac">
    <w:name w:val="footer"/>
    <w:basedOn w:val="a"/>
    <w:link w:val="ad"/>
    <w:uiPriority w:val="99"/>
    <w:semiHidden/>
    <w:unhideWhenUsed/>
    <w:rsid w:val="00113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13C28"/>
  </w:style>
  <w:style w:type="paragraph" w:styleId="ae">
    <w:name w:val="No Spacing"/>
    <w:uiPriority w:val="1"/>
    <w:qFormat/>
    <w:rsid w:val="005E09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1FB53-A910-488A-AE7A-76BAB2345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1890</Words>
  <Characters>10776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Пользователь</cp:lastModifiedBy>
  <cp:revision>64</cp:revision>
  <cp:lastPrinted>2006-01-01T07:26:00Z</cp:lastPrinted>
  <dcterms:created xsi:type="dcterms:W3CDTF">2020-05-19T11:51:00Z</dcterms:created>
  <dcterms:modified xsi:type="dcterms:W3CDTF">2020-05-19T12:55:00Z</dcterms:modified>
</cp:coreProperties>
</file>